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wmf" ContentType="image/x-wmf"/>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45" w:rsidRDefault="00A80045">
      <w:pPr>
        <w:pStyle w:val="a1"/>
        <w:numPr>
          <w:ilvl w:val="0"/>
          <w:numId w:val="0"/>
        </w:numPr>
        <w:jc w:val="left"/>
        <w:rPr>
          <w:sz w:val="24"/>
          <w:szCs w:val="24"/>
        </w:rPr>
      </w:pPr>
      <w:r>
        <w:rPr>
          <w:rFonts w:hint="eastAsia"/>
          <w:sz w:val="24"/>
          <w:szCs w:val="24"/>
        </w:rPr>
        <w:t>分类号：</w:t>
      </w:r>
      <w:r>
        <w:rPr>
          <w:rFonts w:hint="eastAsia"/>
          <w:sz w:val="24"/>
          <w:szCs w:val="24"/>
          <w:u w:val="single"/>
        </w:rPr>
        <w:t xml:space="preserve">  (</w:t>
      </w:r>
      <w:r>
        <w:rPr>
          <w:rFonts w:hint="eastAsia"/>
          <w:szCs w:val="21"/>
          <w:u w:val="single"/>
        </w:rPr>
        <w:t>按中国图书分类法，学</w:t>
      </w:r>
      <w:r>
        <w:rPr>
          <w:rFonts w:hint="eastAsia"/>
          <w:szCs w:val="21"/>
        </w:rPr>
        <w:t>位办网上可查</w:t>
      </w:r>
      <w:r>
        <w:rPr>
          <w:rFonts w:hint="eastAsia"/>
          <w:sz w:val="24"/>
          <w:szCs w:val="24"/>
        </w:rPr>
        <w:t>)           单位代码：</w:t>
      </w:r>
      <w:r>
        <w:rPr>
          <w:rFonts w:hint="eastAsia"/>
          <w:sz w:val="24"/>
          <w:szCs w:val="24"/>
          <w:u w:val="single"/>
        </w:rPr>
        <w:t xml:space="preserve"> 10335   </w:t>
      </w:r>
    </w:p>
    <w:p w:rsidR="00A80045" w:rsidRPr="00B86F50" w:rsidRDefault="00CE77B6" w:rsidP="00B86F50">
      <w:pPr>
        <w:rPr>
          <w:color w:val="000000"/>
          <w:sz w:val="24"/>
        </w:rPr>
      </w:pPr>
      <w:r w:rsidRPr="00CE77B6">
        <w:rPr>
          <w:color w:val="000000"/>
        </w:rPr>
        <w:pict>
          <v:line id="直线 30" o:spid="_x0000_s1054" style="position:absolute;left:0;text-align:left;z-index:251653120" from="45pt,15.6pt" to="45pt,46.8pt">
            <v:stroke startarrow="block" endarrow="block"/>
          </v:line>
        </w:pict>
      </w:r>
      <w:r w:rsidR="00A80045">
        <w:rPr>
          <w:rFonts w:hint="eastAsia"/>
          <w:color w:val="000000"/>
          <w:sz w:val="24"/>
        </w:rPr>
        <w:t>密</w:t>
      </w:r>
      <w:r w:rsidR="00A80045">
        <w:rPr>
          <w:rFonts w:hint="eastAsia"/>
          <w:color w:val="000000"/>
          <w:sz w:val="24"/>
        </w:rPr>
        <w:t xml:space="preserve">  </w:t>
      </w:r>
      <w:r w:rsidR="00A80045">
        <w:rPr>
          <w:rFonts w:hint="eastAsia"/>
          <w:color w:val="000000"/>
          <w:sz w:val="24"/>
        </w:rPr>
        <w:t>级</w:t>
      </w:r>
      <w:r w:rsidR="00A63E62">
        <w:rPr>
          <w:rFonts w:hint="eastAsia"/>
          <w:color w:val="000000"/>
          <w:sz w:val="24"/>
        </w:rPr>
        <w:t>：</w:t>
      </w:r>
      <w:r w:rsidR="00A80045">
        <w:rPr>
          <w:rFonts w:hint="eastAsia"/>
          <w:color w:val="000000"/>
          <w:szCs w:val="21"/>
          <w:u w:val="single"/>
        </w:rPr>
        <w:t>（注明密级与保密期限）</w:t>
      </w:r>
      <w:r w:rsidR="00A80045">
        <w:rPr>
          <w:rFonts w:hint="eastAsia"/>
          <w:color w:val="000000"/>
          <w:szCs w:val="21"/>
          <w:u w:val="single"/>
        </w:rPr>
        <w:t xml:space="preserve">   </w:t>
      </w:r>
      <w:r w:rsidR="00A80045">
        <w:rPr>
          <w:rFonts w:hint="eastAsia"/>
          <w:color w:val="000000"/>
          <w:sz w:val="24"/>
        </w:rPr>
        <w:t xml:space="preserve">                      </w:t>
      </w:r>
      <w:r w:rsidR="00A80045">
        <w:rPr>
          <w:rFonts w:hint="eastAsia"/>
          <w:color w:val="000000"/>
          <w:sz w:val="24"/>
        </w:rPr>
        <w:t>学</w:t>
      </w:r>
      <w:r w:rsidR="00A80045">
        <w:rPr>
          <w:rFonts w:hint="eastAsia"/>
          <w:color w:val="000000"/>
          <w:sz w:val="24"/>
        </w:rPr>
        <w:t xml:space="preserve">    </w:t>
      </w:r>
      <w:r w:rsidR="00A80045">
        <w:rPr>
          <w:rFonts w:hint="eastAsia"/>
          <w:color w:val="000000"/>
          <w:sz w:val="24"/>
        </w:rPr>
        <w:t>号：</w:t>
      </w:r>
      <w:r w:rsidR="00A80045">
        <w:rPr>
          <w:rFonts w:hint="eastAsia"/>
          <w:color w:val="000000"/>
          <w:sz w:val="24"/>
          <w:u w:val="single"/>
        </w:rPr>
        <w:t xml:space="preserve">         </w:t>
      </w:r>
      <w:r w:rsidR="00B86F50">
        <w:rPr>
          <w:noProof/>
          <w:color w:val="000000"/>
        </w:rPr>
        <w:drawing>
          <wp:anchor distT="0" distB="0" distL="114300" distR="114300" simplePos="0" relativeHeight="251651072" behindDoc="0" locked="0" layoutInCell="1" allowOverlap="1">
            <wp:simplePos x="0" y="0"/>
            <wp:positionH relativeFrom="column">
              <wp:posOffset>1759585</wp:posOffset>
            </wp:positionH>
            <wp:positionV relativeFrom="paragraph">
              <wp:posOffset>307975</wp:posOffset>
            </wp:positionV>
            <wp:extent cx="2171700" cy="695325"/>
            <wp:effectExtent l="19050" t="0" r="0" b="0"/>
            <wp:wrapTopAndBottom/>
            <wp:docPr id="4" name="对象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
                    <pic:cNvPicPr>
                      <a:picLocks noChangeAspect="1" noChangeArrowheads="1"/>
                    </pic:cNvPicPr>
                  </pic:nvPicPr>
                  <pic:blipFill>
                    <a:blip r:embed="rId8" cstate="print"/>
                    <a:srcRect/>
                    <a:stretch>
                      <a:fillRect/>
                    </a:stretch>
                  </pic:blipFill>
                  <pic:spPr bwMode="auto">
                    <a:xfrm>
                      <a:off x="0" y="0"/>
                      <a:ext cx="2171700" cy="695325"/>
                    </a:xfrm>
                    <a:prstGeom prst="rect">
                      <a:avLst/>
                    </a:prstGeom>
                    <a:noFill/>
                  </pic:spPr>
                </pic:pic>
              </a:graphicData>
            </a:graphic>
          </wp:anchor>
        </w:drawing>
      </w:r>
      <w:r w:rsidRPr="00CE77B6">
        <w:rPr>
          <w:color w:val="000000"/>
        </w:rPr>
        <w:pict>
          <v:shapetype id="_x0000_t202" coordsize="21600,21600" o:spt="202" path="m,l,21600r21600,l21600,xe">
            <v:stroke joinstyle="miter"/>
            <v:path gradientshapeok="t" o:connecttype="rect"/>
          </v:shapetype>
          <v:shape id="文本框 31" o:spid="_x0000_s1055" type="#_x0000_t202" style="position:absolute;left:0;text-align:left;margin-left:-45pt;margin-top:15.6pt;width:180pt;height:23.4pt;z-index:251654144;mso-position-horizontal-relative:text;mso-position-vertical-relative:text">
            <v:textbox style="mso-next-textbox:#文本框 31">
              <w:txbxContent>
                <w:p w:rsidR="006E7C3B" w:rsidRDefault="006E7C3B">
                  <w:r>
                    <w:rPr>
                      <w:rFonts w:hint="eastAsia"/>
                    </w:rPr>
                    <w:t>仅限于论文课题来源于国防军工项目</w:t>
                  </w:r>
                </w:p>
              </w:txbxContent>
            </v:textbox>
          </v:shape>
        </w:pict>
      </w:r>
    </w:p>
    <w:p w:rsidR="00A80045" w:rsidRDefault="00B86F50">
      <w:pPr>
        <w:jc w:val="center"/>
        <w:rPr>
          <w:color w:val="000000"/>
          <w:sz w:val="48"/>
          <w:szCs w:val="48"/>
        </w:rPr>
      </w:pPr>
      <w:r>
        <w:rPr>
          <w:rFonts w:hint="eastAsia"/>
          <w:noProof/>
          <w:color w:val="000000"/>
          <w:sz w:val="48"/>
          <w:szCs w:val="48"/>
        </w:rPr>
        <w:drawing>
          <wp:anchor distT="0" distB="0" distL="114300" distR="114300" simplePos="0" relativeHeight="251652096" behindDoc="0" locked="0" layoutInCell="1" allowOverlap="1">
            <wp:simplePos x="0" y="0"/>
            <wp:positionH relativeFrom="column">
              <wp:posOffset>2382520</wp:posOffset>
            </wp:positionH>
            <wp:positionV relativeFrom="paragraph">
              <wp:posOffset>1422400</wp:posOffset>
            </wp:positionV>
            <wp:extent cx="819150" cy="771525"/>
            <wp:effectExtent l="19050" t="0" r="0" b="0"/>
            <wp:wrapTopAndBottom/>
            <wp:docPr id="5" name="对象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5"/>
                    <pic:cNvPicPr>
                      <a:picLocks noChangeAspect="1" noChangeArrowheads="1"/>
                    </pic:cNvPicPr>
                  </pic:nvPicPr>
                  <pic:blipFill>
                    <a:blip r:embed="rId9" cstate="print"/>
                    <a:srcRect/>
                    <a:stretch>
                      <a:fillRect/>
                    </a:stretch>
                  </pic:blipFill>
                  <pic:spPr bwMode="auto">
                    <a:xfrm>
                      <a:off x="0" y="0"/>
                      <a:ext cx="819150" cy="771525"/>
                    </a:xfrm>
                    <a:prstGeom prst="rect">
                      <a:avLst/>
                    </a:prstGeom>
                    <a:noFill/>
                  </pic:spPr>
                </pic:pic>
              </a:graphicData>
            </a:graphic>
          </wp:anchor>
        </w:drawing>
      </w:r>
      <w:r w:rsidR="00BB6060">
        <w:rPr>
          <w:rFonts w:hint="eastAsia"/>
          <w:color w:val="000000"/>
          <w:sz w:val="48"/>
          <w:szCs w:val="48"/>
        </w:rPr>
        <w:t>硕士</w:t>
      </w:r>
      <w:r w:rsidR="00A80045">
        <w:rPr>
          <w:rFonts w:hint="eastAsia"/>
          <w:color w:val="000000"/>
          <w:sz w:val="48"/>
          <w:szCs w:val="48"/>
        </w:rPr>
        <w:t>学位论文</w:t>
      </w:r>
    </w:p>
    <w:p w:rsidR="00A80045" w:rsidRDefault="00A80045">
      <w:pPr>
        <w:jc w:val="center"/>
        <w:rPr>
          <w:color w:val="000000"/>
        </w:rPr>
      </w:pPr>
    </w:p>
    <w:p w:rsidR="00A80045" w:rsidRDefault="00A80045" w:rsidP="00B86F50">
      <w:pPr>
        <w:rPr>
          <w:color w:val="000000"/>
        </w:rPr>
      </w:pPr>
    </w:p>
    <w:p w:rsidR="00A80045" w:rsidRPr="00FE0CBD" w:rsidRDefault="00A80045" w:rsidP="00A63E62">
      <w:pPr>
        <w:spacing w:before="360"/>
        <w:ind w:leftChars="98" w:left="566" w:hangingChars="112" w:hanging="360"/>
        <w:rPr>
          <w:b/>
          <w:sz w:val="32"/>
          <w:u w:val="thick"/>
        </w:rPr>
      </w:pPr>
      <w:r>
        <w:rPr>
          <w:rFonts w:hint="eastAsia"/>
          <w:b/>
          <w:sz w:val="32"/>
        </w:rPr>
        <w:t>中文论文题目：</w:t>
      </w:r>
      <w:r w:rsidRPr="00FE0CBD">
        <w:rPr>
          <w:rFonts w:hint="eastAsia"/>
          <w:b/>
          <w:sz w:val="32"/>
          <w:u w:val="thick"/>
        </w:rPr>
        <w:t xml:space="preserve"> </w:t>
      </w:r>
      <w:r w:rsidRPr="00FE0CBD">
        <w:rPr>
          <w:rFonts w:hint="eastAsia"/>
          <w:b/>
          <w:color w:val="000000"/>
          <w:u w:val="thick"/>
        </w:rPr>
        <w:t>（题目不能超过</w:t>
      </w:r>
      <w:r w:rsidR="00BB6060" w:rsidRPr="00FE0CBD">
        <w:rPr>
          <w:rFonts w:hint="eastAsia"/>
          <w:b/>
          <w:color w:val="000000"/>
          <w:u w:val="thick"/>
        </w:rPr>
        <w:t>3</w:t>
      </w:r>
      <w:r w:rsidRPr="00FE0CBD">
        <w:rPr>
          <w:rFonts w:hint="eastAsia"/>
          <w:b/>
          <w:color w:val="000000"/>
          <w:u w:val="thick"/>
        </w:rPr>
        <w:t>5</w:t>
      </w:r>
      <w:r w:rsidR="0035022B" w:rsidRPr="00FE0CBD">
        <w:rPr>
          <w:rFonts w:hint="eastAsia"/>
          <w:b/>
          <w:color w:val="000000"/>
          <w:u w:val="thick"/>
        </w:rPr>
        <w:t>个汉字</w:t>
      </w:r>
      <w:r w:rsidR="0035022B" w:rsidRPr="00FE0CBD">
        <w:rPr>
          <w:rFonts w:ascii="宋体" w:hAnsi="宋体" w:hint="eastAsia"/>
          <w:b/>
          <w:color w:val="000000"/>
          <w:u w:val="thick"/>
        </w:rPr>
        <w:t>、</w:t>
      </w:r>
      <w:r w:rsidR="003A27F2" w:rsidRPr="00FE0CBD">
        <w:rPr>
          <w:rFonts w:hint="eastAsia"/>
          <w:b/>
          <w:color w:val="000000"/>
          <w:u w:val="thick"/>
        </w:rPr>
        <w:t>3</w:t>
      </w:r>
      <w:r w:rsidRPr="00FE0CBD">
        <w:rPr>
          <w:rFonts w:hint="eastAsia"/>
          <w:b/>
          <w:color w:val="000000"/>
          <w:u w:val="thick"/>
        </w:rPr>
        <w:t>号仿宋体加黑）</w:t>
      </w:r>
      <w:r w:rsidRPr="00FE0CBD">
        <w:rPr>
          <w:rFonts w:hint="eastAsia"/>
          <w:b/>
          <w:sz w:val="36"/>
          <w:u w:val="thick"/>
        </w:rPr>
        <w:t xml:space="preserve"> </w:t>
      </w:r>
      <w:r w:rsidR="003A27F2" w:rsidRPr="00FE0CBD">
        <w:rPr>
          <w:rFonts w:hint="eastAsia"/>
          <w:b/>
          <w:sz w:val="36"/>
          <w:u w:val="thick"/>
        </w:rPr>
        <w:t xml:space="preserve">   </w:t>
      </w:r>
      <w:r w:rsidRPr="00FE0CBD">
        <w:rPr>
          <w:rFonts w:hint="eastAsia"/>
          <w:b/>
          <w:sz w:val="36"/>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Pr="00FE0CBD" w:rsidRDefault="00A80045" w:rsidP="00A63E62">
      <w:pPr>
        <w:ind w:leftChars="98" w:left="206"/>
        <w:rPr>
          <w:color w:val="000000"/>
          <w:u w:val="thick"/>
        </w:rPr>
      </w:pPr>
      <w:r>
        <w:rPr>
          <w:rFonts w:hint="eastAsia"/>
          <w:b/>
          <w:sz w:val="32"/>
        </w:rPr>
        <w:t>英文论文题目：</w:t>
      </w:r>
      <w:r w:rsidRPr="00FE0CBD">
        <w:rPr>
          <w:rFonts w:hint="eastAsia"/>
          <w:b/>
          <w:sz w:val="32"/>
          <w:u w:val="thick"/>
        </w:rPr>
        <w:t xml:space="preserve"> </w:t>
      </w:r>
      <w:r w:rsidRPr="00FE0CBD">
        <w:rPr>
          <w:rFonts w:hint="eastAsia"/>
          <w:b/>
          <w:sz w:val="36"/>
          <w:u w:val="thick"/>
        </w:rPr>
        <w:t xml:space="preserve">          </w:t>
      </w:r>
      <w:r w:rsidR="00FE0CBD">
        <w:rPr>
          <w:rFonts w:hint="eastAsia"/>
          <w:b/>
          <w:sz w:val="36"/>
          <w:u w:val="thick"/>
        </w:rPr>
        <w:t xml:space="preserve"> </w:t>
      </w:r>
      <w:r w:rsidRPr="00FE0CBD">
        <w:rPr>
          <w:rFonts w:hint="eastAsia"/>
          <w:b/>
          <w:sz w:val="36"/>
          <w:u w:val="thick"/>
        </w:rPr>
        <w:t xml:space="preserve">   </w:t>
      </w:r>
      <w:r w:rsidRPr="00FE0CBD">
        <w:rPr>
          <w:rFonts w:hint="eastAsia"/>
          <w:color w:val="000000"/>
          <w:u w:val="thick"/>
        </w:rPr>
        <w:t>16</w:t>
      </w:r>
      <w:r w:rsidRPr="00FE0CBD">
        <w:rPr>
          <w:color w:val="000000"/>
          <w:u w:val="thick"/>
        </w:rPr>
        <w:t xml:space="preserve">pt </w:t>
      </w:r>
      <w:r w:rsidRPr="00FE0CBD">
        <w:rPr>
          <w:rFonts w:hint="eastAsia"/>
          <w:color w:val="000000"/>
          <w:u w:val="thick"/>
        </w:rPr>
        <w:t>T</w:t>
      </w:r>
      <w:r w:rsidRPr="00FE0CBD">
        <w:rPr>
          <w:color w:val="000000"/>
          <w:u w:val="thick"/>
        </w:rPr>
        <w:t>ime New Roman</w:t>
      </w:r>
      <w:r w:rsidRPr="00FE0CBD">
        <w:rPr>
          <w:rFonts w:hint="eastAsia"/>
          <w:color w:val="000000"/>
          <w:u w:val="thick"/>
        </w:rPr>
        <w:t>，</w:t>
      </w:r>
      <w:r w:rsidRPr="00FE0CBD">
        <w:rPr>
          <w:color w:val="000000"/>
          <w:u w:val="thick"/>
        </w:rPr>
        <w:t>Bold</w:t>
      </w:r>
      <w:r w:rsidRPr="00FE0CBD">
        <w:rPr>
          <w:rFonts w:hint="eastAsia"/>
          <w:color w:val="000000"/>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Default="00A80045">
      <w:pPr>
        <w:jc w:val="center"/>
        <w:rPr>
          <w:color w:val="000000"/>
        </w:rPr>
      </w:pPr>
    </w:p>
    <w:p w:rsidR="00A80045" w:rsidRDefault="00A80045" w:rsidP="00815E6F">
      <w:pPr>
        <w:rPr>
          <w:color w:val="000000"/>
        </w:rPr>
      </w:pPr>
    </w:p>
    <w:p w:rsidR="00A80045" w:rsidRDefault="00A80045">
      <w:pPr>
        <w:jc w:val="center"/>
        <w:rPr>
          <w:color w:val="000000"/>
        </w:rPr>
      </w:pPr>
    </w:p>
    <w:p w:rsidR="00A80045" w:rsidRDefault="00A80045">
      <w:pPr>
        <w:ind w:left="839" w:firstLine="1141"/>
        <w:rPr>
          <w:color w:val="000000"/>
          <w:kern w:val="21"/>
          <w:position w:val="-6"/>
          <w:sz w:val="28"/>
          <w:u w:val="single"/>
        </w:rPr>
      </w:pPr>
      <w:r>
        <w:rPr>
          <w:rFonts w:hint="eastAsia"/>
          <w:color w:val="000000"/>
          <w:kern w:val="21"/>
          <w:sz w:val="28"/>
        </w:rPr>
        <w:t>申请人姓名：</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sz w:val="28"/>
        </w:rPr>
        <w:t>指导教师：</w:t>
      </w:r>
      <w:r>
        <w:rPr>
          <w:rFonts w:hint="eastAsia"/>
          <w:color w:val="000000"/>
          <w:kern w:val="21"/>
          <w:position w:val="-6"/>
          <w:sz w:val="28"/>
          <w:u w:val="single"/>
        </w:rPr>
        <w:t xml:space="preserve">                           </w:t>
      </w:r>
    </w:p>
    <w:p w:rsidR="00A80045" w:rsidRDefault="00A80045" w:rsidP="00211B5C">
      <w:pPr>
        <w:ind w:firstLineChars="707" w:firstLine="1980"/>
        <w:rPr>
          <w:color w:val="000000"/>
          <w:kern w:val="21"/>
          <w:position w:val="-6"/>
          <w:sz w:val="28"/>
          <w:u w:val="single"/>
        </w:rPr>
      </w:pPr>
      <w:r>
        <w:rPr>
          <w:rFonts w:hint="eastAsia"/>
          <w:color w:val="000000"/>
          <w:kern w:val="21"/>
          <w:sz w:val="28"/>
        </w:rPr>
        <w:t>合作导师：</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position w:val="-6"/>
          <w:sz w:val="28"/>
        </w:rPr>
        <w:t>专业名称：</w:t>
      </w:r>
      <w:r>
        <w:rPr>
          <w:rFonts w:hint="eastAsia"/>
          <w:color w:val="000000"/>
          <w:kern w:val="21"/>
          <w:position w:val="-6"/>
          <w:sz w:val="28"/>
          <w:u w:val="single"/>
        </w:rPr>
        <w:t xml:space="preserve">                           </w:t>
      </w:r>
    </w:p>
    <w:p w:rsidR="00A80045" w:rsidRDefault="00A80045">
      <w:pPr>
        <w:ind w:left="839" w:firstLine="1141"/>
        <w:rPr>
          <w:color w:val="000000"/>
          <w:kern w:val="21"/>
          <w:sz w:val="28"/>
        </w:rPr>
      </w:pPr>
      <w:r>
        <w:rPr>
          <w:rFonts w:hint="eastAsia"/>
          <w:color w:val="000000"/>
          <w:kern w:val="21"/>
          <w:sz w:val="28"/>
        </w:rPr>
        <w:t>研究方向：</w:t>
      </w:r>
      <w:r>
        <w:rPr>
          <w:rFonts w:hint="eastAsia"/>
          <w:color w:val="000000"/>
          <w:kern w:val="21"/>
          <w:position w:val="-6"/>
          <w:sz w:val="28"/>
          <w:u w:val="single"/>
        </w:rPr>
        <w:t xml:space="preserve">                           </w:t>
      </w:r>
    </w:p>
    <w:p w:rsidR="00A80045" w:rsidRPr="00815E6F" w:rsidRDefault="00A80045" w:rsidP="00815E6F">
      <w:pPr>
        <w:ind w:left="839" w:firstLine="1141"/>
        <w:rPr>
          <w:color w:val="000000"/>
          <w:kern w:val="21"/>
          <w:sz w:val="28"/>
        </w:rPr>
      </w:pPr>
      <w:r>
        <w:rPr>
          <w:rFonts w:hint="eastAsia"/>
          <w:color w:val="000000"/>
          <w:kern w:val="21"/>
          <w:sz w:val="28"/>
        </w:rPr>
        <w:t>所在学院：</w:t>
      </w:r>
      <w:r>
        <w:rPr>
          <w:rFonts w:hint="eastAsia"/>
          <w:color w:val="000000"/>
          <w:kern w:val="21"/>
          <w:position w:val="-6"/>
          <w:sz w:val="28"/>
          <w:u w:val="single"/>
        </w:rPr>
        <w:t xml:space="preserve">                           </w:t>
      </w:r>
    </w:p>
    <w:p w:rsidR="00A80045" w:rsidRDefault="00A80045">
      <w:pPr>
        <w:jc w:val="center"/>
        <w:rPr>
          <w:color w:val="000000"/>
        </w:rPr>
      </w:pPr>
    </w:p>
    <w:p w:rsidR="00B86F50" w:rsidRDefault="00B86F50">
      <w:pPr>
        <w:jc w:val="center"/>
        <w:rPr>
          <w:color w:val="000000"/>
        </w:rPr>
      </w:pPr>
    </w:p>
    <w:p w:rsidR="00B86F50" w:rsidRDefault="00B86F50">
      <w:pPr>
        <w:jc w:val="center"/>
        <w:rPr>
          <w:color w:val="000000"/>
        </w:rPr>
      </w:pPr>
    </w:p>
    <w:p w:rsidR="00A80045" w:rsidRPr="00815E6F" w:rsidRDefault="00A80045" w:rsidP="00B86F50">
      <w:pPr>
        <w:ind w:firstLineChars="696" w:firstLine="2096"/>
        <w:rPr>
          <w:color w:val="000000"/>
        </w:rPr>
        <w:sectPr w:rsidR="00A80045" w:rsidRPr="00815E6F" w:rsidSect="0029503B">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hint="eastAsia"/>
          <w:b/>
          <w:sz w:val="30"/>
        </w:rPr>
        <w:t>论文提交日期</w:t>
      </w:r>
      <w:r w:rsidR="003A27F2">
        <w:rPr>
          <w:rFonts w:hint="eastAsia"/>
          <w:b/>
          <w:sz w:val="30"/>
        </w:rPr>
        <w:t>：</w:t>
      </w:r>
      <w:r w:rsidRPr="003A27F2">
        <w:rPr>
          <w:rFonts w:hint="eastAsia"/>
          <w:sz w:val="30"/>
          <w:u w:val="single"/>
        </w:rPr>
        <w:t xml:space="preserve">                     </w:t>
      </w:r>
    </w:p>
    <w:p w:rsidR="00A80045" w:rsidRDefault="00CE77B6">
      <w:pPr>
        <w:jc w:val="center"/>
        <w:rPr>
          <w:rFonts w:ascii="仿宋" w:eastAsia="仿宋" w:hAnsi="仿宋" w:cs="仿宋"/>
          <w:b/>
          <w:bCs/>
          <w:sz w:val="36"/>
          <w:szCs w:val="36"/>
        </w:rPr>
      </w:pPr>
      <w:r w:rsidRPr="00CE77B6">
        <w:rPr>
          <w:sz w:val="36"/>
        </w:rPr>
        <w:lastRenderedPageBreak/>
        <w:pict>
          <v:rect id="矩形 84" o:spid="_x0000_s1108" style="position:absolute;left:0;text-align:left;margin-left:20pt;margin-top:-2.35pt;width:166.95pt;height:27.9pt;z-index:251657216">
            <v:textbox style="mso-next-textbox:#矩形 84">
              <w:txbxContent>
                <w:p w:rsidR="006E7C3B" w:rsidRDefault="006E7C3B">
                  <w:pPr>
                    <w:jc w:val="center"/>
                    <w:rPr>
                      <w:rFonts w:ascii="黑体" w:eastAsia="黑体" w:hAnsi="黑体" w:cs="黑体"/>
                      <w:b/>
                      <w:bCs/>
                      <w:sz w:val="24"/>
                    </w:rPr>
                  </w:pPr>
                  <w:r>
                    <w:rPr>
                      <w:rFonts w:ascii="黑体" w:eastAsia="黑体" w:hAnsi="黑体" w:cs="黑体" w:hint="eastAsia"/>
                      <w:b/>
                      <w:bCs/>
                      <w:sz w:val="24"/>
                    </w:rPr>
                    <w:t>附件1.4：学位论文书脊示例</w:t>
                  </w:r>
                </w:p>
              </w:txbxContent>
            </v:textbox>
          </v:rect>
        </w:pict>
      </w:r>
    </w:p>
    <w:p w:rsidR="00A80045" w:rsidRDefault="00CE77B6">
      <w:pPr>
        <w:jc w:val="center"/>
        <w:rPr>
          <w:rFonts w:ascii="仿宋" w:eastAsia="仿宋" w:hAnsi="仿宋" w:cs="仿宋"/>
          <w:b/>
          <w:bCs/>
          <w:sz w:val="36"/>
          <w:szCs w:val="36"/>
        </w:rPr>
      </w:pPr>
      <w:r w:rsidRPr="00CE77B6">
        <w:rPr>
          <w:sz w:val="36"/>
        </w:rPr>
        <w:pict>
          <v:rect id="矩形 83" o:spid="_x0000_s1107" style="position:absolute;left:0;text-align:left;margin-left:3.4pt;margin-top:10.85pt;width:80.7pt;height:636.75pt;z-index:251656192">
            <v:textbox style="layout-flow:vertical-ideographic;mso-next-textbox:#矩形 83">
              <w:txbxContent>
                <w:p w:rsidR="006E7C3B" w:rsidRDefault="006E7C3B"/>
                <w:p w:rsidR="006E7C3B" w:rsidRDefault="006E7C3B"/>
                <w:p w:rsidR="006E7C3B" w:rsidRDefault="006E7C3B" w:rsidP="00975566">
                  <w:pPr>
                    <w:spacing w:line="140" w:lineRule="atLeast"/>
                    <w:ind w:firstLineChars="500" w:firstLine="1807"/>
                    <w:rPr>
                      <w:b/>
                      <w:bCs/>
                      <w:sz w:val="36"/>
                      <w:szCs w:val="36"/>
                    </w:rPr>
                  </w:pPr>
                  <w:r>
                    <w:rPr>
                      <w:rFonts w:ascii="黑体" w:eastAsia="黑体" w:hAnsi="黑体" w:cs="黑体" w:hint="eastAsia"/>
                      <w:b/>
                      <w:bCs/>
                      <w:sz w:val="36"/>
                      <w:szCs w:val="36"/>
                    </w:rPr>
                    <w:t>题目                        作者姓名      浙江大学</w:t>
                  </w:r>
                </w:p>
                <w:p w:rsidR="006E7C3B" w:rsidRDefault="006E7C3B"/>
                <w:p w:rsidR="006E7C3B" w:rsidRDefault="006E7C3B"/>
                <w:p w:rsidR="006E7C3B" w:rsidRDefault="006E7C3B"/>
                <w:p w:rsidR="006E7C3B" w:rsidRDefault="006E7C3B"/>
                <w:p w:rsidR="006E7C3B" w:rsidRDefault="006E7C3B"/>
                <w:p w:rsidR="006E7C3B" w:rsidRDefault="006E7C3B">
                  <w:pPr>
                    <w:jc w:val="center"/>
                    <w:rPr>
                      <w:rFonts w:ascii="宋体" w:hAnsi="宋体" w:cs="宋体"/>
                      <w:b/>
                      <w:bCs/>
                      <w:sz w:val="36"/>
                      <w:szCs w:val="36"/>
                    </w:rPr>
                  </w:pPr>
                  <w:r>
                    <w:rPr>
                      <w:rFonts w:ascii="宋体" w:hAnsi="宋体" w:cs="宋体" w:hint="eastAsia"/>
                      <w:b/>
                      <w:bCs/>
                      <w:sz w:val="36"/>
                      <w:szCs w:val="36"/>
                    </w:rPr>
                    <w:t>题</w:t>
                  </w:r>
                </w:p>
                <w:p w:rsidR="006E7C3B" w:rsidRDefault="006E7C3B">
                  <w:pPr>
                    <w:jc w:val="center"/>
                    <w:rPr>
                      <w:rFonts w:ascii="宋体" w:hAnsi="宋体" w:cs="宋体"/>
                      <w:b/>
                      <w:bCs/>
                      <w:sz w:val="48"/>
                      <w:szCs w:val="48"/>
                    </w:rPr>
                  </w:pPr>
                  <w:r>
                    <w:rPr>
                      <w:rFonts w:ascii="宋体" w:hAnsi="宋体" w:cs="宋体" w:hint="eastAsia"/>
                      <w:b/>
                      <w:bCs/>
                      <w:sz w:val="36"/>
                      <w:szCs w:val="36"/>
                    </w:rPr>
                    <w:t>目</w:t>
                  </w:r>
                </w:p>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r>
                    <w:rPr>
                      <w:rFonts w:hint="eastAsia"/>
                    </w:rPr>
                    <w:t>作者姓名</w:t>
                  </w:r>
                </w:p>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r>
                    <w:rPr>
                      <w:rFonts w:hint="eastAsia"/>
                    </w:rPr>
                    <w:t>浙江大学</w:t>
                  </w:r>
                </w:p>
              </w:txbxContent>
            </v:textbox>
          </v:rect>
        </w:pict>
      </w:r>
      <w:r w:rsidRPr="00CE77B6">
        <w:rPr>
          <w:sz w:val="3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自选图形 86" o:spid="_x0000_s1110" type="#_x0000_t88" style="position:absolute;left:0;text-align:left;margin-left:84.1pt;margin-top:10.85pt;width:22.45pt;height:96.65pt;z-index:251658240" strokeweight="1.25pt">
            <v:fill o:detectmouseclick="t"/>
          </v:shape>
        </w:pict>
      </w:r>
    </w:p>
    <w:p w:rsidR="00A80045" w:rsidRDefault="00CE77B6">
      <w:pPr>
        <w:jc w:val="center"/>
        <w:rPr>
          <w:rFonts w:ascii="仿宋" w:eastAsia="仿宋" w:hAnsi="仿宋" w:cs="仿宋"/>
          <w:b/>
          <w:bCs/>
          <w:sz w:val="36"/>
          <w:szCs w:val="36"/>
        </w:rPr>
      </w:pPr>
      <w:r w:rsidRPr="00CE77B6">
        <w:rPr>
          <w:sz w:val="36"/>
        </w:rPr>
        <w:pict>
          <v:shape id="文本框 87" o:spid="_x0000_s1111" type="#_x0000_t202" style="position:absolute;left:0;text-align:left;margin-left:113.3pt;margin-top:19.75pt;width:82.5pt;height:24.75pt;z-index:251659264">
            <v:textbox style="mso-next-textbox:#文本框 87">
              <w:txbxContent>
                <w:p w:rsidR="006E7C3B" w:rsidRDefault="006E7C3B">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CE77B6">
      <w:pPr>
        <w:jc w:val="center"/>
        <w:rPr>
          <w:rFonts w:ascii="仿宋" w:eastAsia="仿宋" w:hAnsi="仿宋" w:cs="仿宋"/>
          <w:b/>
          <w:bCs/>
          <w:sz w:val="36"/>
          <w:szCs w:val="36"/>
        </w:rPr>
      </w:pPr>
      <w:r w:rsidRPr="00CE77B6">
        <w:rPr>
          <w:sz w:val="36"/>
        </w:rPr>
        <w:pict>
          <v:shape id="自选图形 88" o:spid="_x0000_s1112" type="#_x0000_t88" style="position:absolute;left:0;text-align:left;margin-left:84.1pt;margin-top:25.7pt;width:22.45pt;height:96.65pt;z-index:251660288" strokeweight="1.25pt"/>
        </w:pict>
      </w:r>
    </w:p>
    <w:p w:rsidR="00A80045" w:rsidRDefault="00CE77B6">
      <w:pPr>
        <w:jc w:val="center"/>
        <w:rPr>
          <w:rFonts w:ascii="仿宋" w:eastAsia="仿宋" w:hAnsi="仿宋" w:cs="仿宋"/>
          <w:b/>
          <w:bCs/>
          <w:sz w:val="36"/>
          <w:szCs w:val="36"/>
        </w:rPr>
      </w:pPr>
      <w:r w:rsidRPr="00CE77B6">
        <w:rPr>
          <w:sz w:val="36"/>
        </w:rPr>
        <w:pict>
          <v:shape id="文本框 89" o:spid="_x0000_s1113" type="#_x0000_t202" style="position:absolute;left:0;text-align:left;margin-left:106.55pt;margin-top:21.7pt;width:82.5pt;height:24.75pt;z-index:251661312">
            <v:textbox style="mso-next-textbox:#文本框 89">
              <w:txbxContent>
                <w:p w:rsidR="006E7C3B" w:rsidRDefault="006E7C3B">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rsidP="00736F83">
      <w:pPr>
        <w:rPr>
          <w:rFonts w:ascii="仿宋" w:eastAsia="仿宋" w:hAnsi="仿宋" w:cs="仿宋"/>
          <w:b/>
          <w:bCs/>
          <w:sz w:val="36"/>
          <w:szCs w:val="36"/>
        </w:rPr>
      </w:pPr>
    </w:p>
    <w:p w:rsidR="00A80045" w:rsidRPr="003A27F2" w:rsidRDefault="00A80045" w:rsidP="003A27F2">
      <w:pPr>
        <w:ind w:leftChars="405" w:left="850"/>
        <w:rPr>
          <w:sz w:val="32"/>
          <w:szCs w:val="32"/>
          <w:u w:val="thick"/>
        </w:rPr>
      </w:pPr>
      <w:r w:rsidRPr="003A27F2">
        <w:rPr>
          <w:rFonts w:ascii="仿宋" w:eastAsia="仿宋" w:hAnsi="仿宋" w:cs="仿宋" w:hint="eastAsia"/>
          <w:b/>
          <w:bCs/>
          <w:sz w:val="32"/>
          <w:szCs w:val="32"/>
          <w:u w:val="thick"/>
        </w:rPr>
        <w:lastRenderedPageBreak/>
        <w:t xml:space="preserve">        中文论文题目（仿宋</w:t>
      </w:r>
      <w:r w:rsidR="00FA1CB7" w:rsidRPr="003A27F2">
        <w:rPr>
          <w:rFonts w:ascii="仿宋" w:eastAsia="仿宋" w:hAnsi="仿宋" w:cs="仿宋" w:hint="eastAsia"/>
          <w:b/>
          <w:bCs/>
          <w:sz w:val="32"/>
          <w:szCs w:val="32"/>
          <w:u w:val="thick"/>
        </w:rPr>
        <w:t>三号</w:t>
      </w:r>
      <w:r w:rsidRPr="003A27F2">
        <w:rPr>
          <w:rFonts w:ascii="仿宋" w:eastAsia="仿宋" w:hAnsi="仿宋" w:cs="仿宋" w:hint="eastAsia"/>
          <w:b/>
          <w:bCs/>
          <w:sz w:val="32"/>
          <w:szCs w:val="32"/>
          <w:u w:val="thick"/>
        </w:rPr>
        <w:t xml:space="preserve">加粗）      </w:t>
      </w:r>
      <w:r w:rsidR="00211B5C" w:rsidRPr="003A27F2">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p>
    <w:p w:rsidR="00A80045" w:rsidRPr="003A27F2" w:rsidRDefault="00A80045" w:rsidP="003A27F2">
      <w:pPr>
        <w:ind w:leftChars="405" w:left="850"/>
        <w:rPr>
          <w:sz w:val="32"/>
          <w:szCs w:val="32"/>
          <w:u w:val="thick"/>
        </w:rPr>
      </w:pPr>
      <w:r w:rsidRPr="003A27F2">
        <w:rPr>
          <w:rFonts w:hint="eastAsia"/>
          <w:sz w:val="32"/>
          <w:szCs w:val="32"/>
          <w:u w:val="thick"/>
        </w:rPr>
        <w:t xml:space="preserve">                 </w:t>
      </w:r>
      <w:r w:rsidR="00B86F50">
        <w:rPr>
          <w:rFonts w:hint="eastAsia"/>
          <w:sz w:val="32"/>
          <w:szCs w:val="32"/>
          <w:u w:val="thick"/>
        </w:rPr>
        <w:t xml:space="preserve">                             </w:t>
      </w:r>
    </w:p>
    <w:p w:rsidR="00A80045" w:rsidRPr="003A27F2" w:rsidRDefault="00A80045" w:rsidP="003A27F2">
      <w:pPr>
        <w:rPr>
          <w:sz w:val="32"/>
          <w:szCs w:val="32"/>
        </w:rPr>
      </w:pPr>
    </w:p>
    <w:p w:rsidR="00A80045" w:rsidRDefault="00BE180C">
      <w:r>
        <w:rPr>
          <w:rFonts w:ascii="宋体" w:hAnsi="宋体"/>
          <w:noProof/>
          <w:sz w:val="48"/>
          <w:u w:val="single"/>
        </w:rPr>
        <w:drawing>
          <wp:anchor distT="0" distB="0" distL="114300" distR="114300" simplePos="0" relativeHeight="251663360" behindDoc="1" locked="0" layoutInCell="0" allowOverlap="1">
            <wp:simplePos x="0" y="0"/>
            <wp:positionH relativeFrom="column">
              <wp:posOffset>2169160</wp:posOffset>
            </wp:positionH>
            <wp:positionV relativeFrom="paragraph">
              <wp:posOffset>36195</wp:posOffset>
            </wp:positionV>
            <wp:extent cx="818515" cy="774065"/>
            <wp:effectExtent l="19050" t="0" r="635" b="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818515" cy="774065"/>
                    </a:xfrm>
                    <a:prstGeom prst="rect">
                      <a:avLst/>
                    </a:prstGeom>
                    <a:noFill/>
                  </pic:spPr>
                </pic:pic>
              </a:graphicData>
            </a:graphic>
          </wp:anchor>
        </w:drawing>
      </w:r>
    </w:p>
    <w:p w:rsidR="00A80045" w:rsidRDefault="00A80045"/>
    <w:p w:rsidR="00A80045" w:rsidRDefault="00A80045"/>
    <w:p w:rsidR="00A80045" w:rsidRDefault="00A80045"/>
    <w:p w:rsidR="00B86F50" w:rsidRPr="00B86F50" w:rsidRDefault="00B86F50"/>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论文作者签名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指导教师签名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736F83">
      <w:pPr>
        <w:ind w:firstLineChars="400" w:firstLine="2088"/>
        <w:rPr>
          <w:rFonts w:ascii="黑体" w:eastAsia="仿宋" w:hAnsi="黑体" w:cs="黑体"/>
          <w:b/>
          <w:bCs/>
          <w:sz w:val="52"/>
          <w:szCs w:val="52"/>
        </w:rPr>
      </w:pPr>
    </w:p>
    <w:p w:rsidR="00A80045" w:rsidRPr="00342C55" w:rsidRDefault="00A80045" w:rsidP="00342C55">
      <w:pPr>
        <w:ind w:firstLineChars="100" w:firstLine="281"/>
        <w:jc w:val="left"/>
        <w:rPr>
          <w:rFonts w:ascii="宋体" w:hAnsi="宋体" w:cs="宋体"/>
          <w:b/>
          <w:sz w:val="28"/>
          <w:szCs w:val="28"/>
          <w:u w:val="single"/>
        </w:rPr>
      </w:pPr>
      <w:r w:rsidRPr="00342C55">
        <w:rPr>
          <w:rFonts w:ascii="宋体" w:hAnsi="宋体" w:cs="宋体" w:hint="eastAsia"/>
          <w:b/>
          <w:sz w:val="28"/>
          <w:szCs w:val="28"/>
        </w:rPr>
        <w:t>论文评阅人1：</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评阅人2：</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评阅人3：</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评阅人4：</w:t>
      </w:r>
      <w:r w:rsidRPr="00342C55">
        <w:rPr>
          <w:rFonts w:ascii="宋体" w:hAnsi="宋体" w:cs="宋体" w:hint="eastAsia"/>
          <w:b/>
          <w:sz w:val="28"/>
          <w:szCs w:val="28"/>
          <w:u w:val="single"/>
        </w:rPr>
        <w:t xml:space="preserve">           </w:t>
      </w:r>
      <w:r w:rsidR="00EF1C18">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评阅人5：</w:t>
      </w:r>
      <w:r w:rsidRPr="00342C55">
        <w:rPr>
          <w:rFonts w:ascii="宋体" w:hAnsi="宋体" w:cs="宋体" w:hint="eastAsia"/>
          <w:b/>
          <w:sz w:val="28"/>
          <w:szCs w:val="28"/>
          <w:u w:val="single"/>
        </w:rPr>
        <w:t xml:space="preserve">           </w:t>
      </w:r>
      <w:r w:rsidR="00EF1C18">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Default="00A80045">
      <w:pPr>
        <w:jc w:val="left"/>
        <w:rPr>
          <w:rFonts w:ascii="宋体" w:hAnsi="宋体" w:cs="宋体"/>
          <w:b/>
          <w:sz w:val="30"/>
          <w:szCs w:val="30"/>
        </w:rPr>
      </w:pPr>
    </w:p>
    <w:p w:rsidR="00A80045" w:rsidRPr="00342C55" w:rsidRDefault="00A80045">
      <w:pPr>
        <w:jc w:val="left"/>
        <w:rPr>
          <w:rFonts w:ascii="宋体" w:hAnsi="宋体" w:cs="宋体"/>
          <w:b/>
          <w:sz w:val="28"/>
          <w:szCs w:val="28"/>
        </w:rPr>
      </w:pPr>
      <w:r w:rsidRPr="00342C55">
        <w:rPr>
          <w:rFonts w:ascii="宋体" w:hAnsi="宋体" w:cs="宋体" w:hint="eastAsia"/>
          <w:b/>
          <w:sz w:val="28"/>
          <w:szCs w:val="28"/>
        </w:rPr>
        <w:t>答辩委员会主席：</w:t>
      </w:r>
      <w:r w:rsidRPr="00342C55">
        <w:rPr>
          <w:rFonts w:ascii="宋体" w:hAnsi="宋体" w:cs="宋体" w:hint="eastAsia"/>
          <w:b/>
          <w:sz w:val="28"/>
          <w:szCs w:val="28"/>
          <w:u w:val="single"/>
        </w:rPr>
        <w:t>姓名</w:t>
      </w:r>
      <w:r w:rsidR="00EF1C18">
        <w:rPr>
          <w:rFonts w:ascii="宋体" w:hAnsi="宋体" w:cs="宋体" w:hint="eastAsia"/>
          <w:b/>
          <w:sz w:val="28"/>
          <w:szCs w:val="28"/>
          <w:u w:val="single"/>
        </w:rPr>
        <w:t xml:space="preserve">  </w:t>
      </w:r>
      <w:r w:rsidRPr="00342C55">
        <w:rPr>
          <w:rFonts w:ascii="宋体" w:hAnsi="宋体" w:cs="宋体" w:hint="eastAsia"/>
          <w:b/>
          <w:sz w:val="28"/>
          <w:szCs w:val="28"/>
          <w:u w:val="single"/>
        </w:rPr>
        <w:t>职称</w:t>
      </w:r>
      <w:r w:rsidR="00EF1C18">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单位 </w:t>
      </w:r>
      <w:r w:rsidR="00211B5C" w:rsidRPr="00342C55">
        <w:rPr>
          <w:rFonts w:ascii="宋体" w:hAnsi="宋体" w:cs="宋体" w:hint="eastAsia"/>
          <w:b/>
          <w:sz w:val="28"/>
          <w:szCs w:val="28"/>
          <w:u w:val="single"/>
        </w:rPr>
        <w:t>（</w:t>
      </w:r>
      <w:r w:rsidR="00211B5C" w:rsidRPr="00342C55">
        <w:rPr>
          <w:rFonts w:ascii="宋体" w:hAnsi="宋体" w:cs="宋体" w:hint="eastAsia"/>
          <w:b/>
          <w:color w:val="FF0000"/>
          <w:sz w:val="28"/>
          <w:szCs w:val="28"/>
          <w:u w:val="single"/>
        </w:rPr>
        <w:t>下同</w:t>
      </w:r>
      <w:r w:rsidR="00211B5C" w:rsidRPr="00342C55">
        <w:rPr>
          <w:rFonts w:ascii="宋体" w:hAnsi="宋体" w:cs="宋体" w:hint="eastAsia"/>
          <w:b/>
          <w:sz w:val="28"/>
          <w:szCs w:val="28"/>
          <w:u w:val="single"/>
        </w:rPr>
        <w:t>）</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委员1：</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委员2：</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u w:val="single"/>
        </w:rPr>
      </w:pPr>
      <w:r w:rsidRPr="00342C55">
        <w:rPr>
          <w:rFonts w:ascii="宋体" w:hAnsi="宋体" w:cs="宋体" w:hint="eastAsia"/>
          <w:b/>
          <w:sz w:val="28"/>
          <w:szCs w:val="28"/>
        </w:rPr>
        <w:t>委员3：</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委员4：</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委员5：</w:t>
      </w:r>
      <w:r w:rsidRPr="00342C55">
        <w:rPr>
          <w:rFonts w:ascii="宋体" w:hAnsi="宋体" w:cs="宋体" w:hint="eastAsia"/>
          <w:b/>
          <w:sz w:val="28"/>
          <w:szCs w:val="28"/>
          <w:u w:val="single"/>
        </w:rPr>
        <w:t xml:space="preserve">                                       </w:t>
      </w:r>
    </w:p>
    <w:p w:rsidR="00736F83" w:rsidRDefault="00736F83" w:rsidP="00342C55">
      <w:pPr>
        <w:ind w:firstLineChars="1200" w:firstLine="3373"/>
        <w:jc w:val="left"/>
        <w:rPr>
          <w:rFonts w:ascii="宋体" w:hAnsi="宋体" w:cs="宋体"/>
          <w:b/>
          <w:sz w:val="28"/>
          <w:szCs w:val="28"/>
        </w:rPr>
      </w:pPr>
    </w:p>
    <w:p w:rsidR="00A80045" w:rsidRPr="00211B5C" w:rsidRDefault="00A80045" w:rsidP="00342C55">
      <w:pPr>
        <w:ind w:firstLineChars="1200" w:firstLine="3373"/>
        <w:jc w:val="left"/>
        <w:rPr>
          <w:rFonts w:ascii="宋体" w:hAnsi="宋体" w:cs="宋体"/>
          <w:b/>
          <w:sz w:val="30"/>
          <w:szCs w:val="30"/>
        </w:rPr>
        <w:sectPr w:rsidR="00A80045" w:rsidRPr="00211B5C" w:rsidSect="0029503B">
          <w:headerReference w:type="default" r:id="rId11"/>
          <w:footnotePr>
            <w:numFmt w:val="decimalEnclosedCircleChinese"/>
            <w:numRestart w:val="eachSect"/>
          </w:footnotePr>
          <w:pgSz w:w="11906" w:h="16838"/>
          <w:pgMar w:top="1701" w:right="1418" w:bottom="1701" w:left="1418" w:header="851" w:footer="992" w:gutter="0"/>
          <w:pgNumType w:fmt="upperRoman"/>
          <w:cols w:space="720"/>
          <w:docGrid w:linePitch="384"/>
        </w:sectPr>
      </w:pPr>
      <w:r w:rsidRPr="00342C55">
        <w:rPr>
          <w:rFonts w:ascii="宋体" w:hAnsi="宋体" w:cs="宋体" w:hint="eastAsia"/>
          <w:b/>
          <w:sz w:val="28"/>
          <w:szCs w:val="28"/>
        </w:rPr>
        <w:t>答辩日期：</w:t>
      </w:r>
      <w:r w:rsidRPr="00342C55">
        <w:rPr>
          <w:rFonts w:ascii="宋体" w:hAnsi="宋体" w:cs="宋体" w:hint="eastAsia"/>
          <w:b/>
          <w:sz w:val="28"/>
          <w:szCs w:val="28"/>
          <w:u w:val="single"/>
        </w:rPr>
        <w:t xml:space="preserve">                     </w:t>
      </w:r>
    </w:p>
    <w:p w:rsidR="00A80045" w:rsidRPr="00B86F50" w:rsidRDefault="003A27F2" w:rsidP="003A27F2">
      <w:pPr>
        <w:ind w:leftChars="405" w:left="850"/>
        <w:jc w:val="left"/>
        <w:rPr>
          <w:u w:val="thick"/>
        </w:rPr>
      </w:pPr>
      <w:r w:rsidRPr="00B86F50">
        <w:rPr>
          <w:rFonts w:eastAsia="仿宋" w:hAnsi="仿宋" w:hint="eastAsia"/>
          <w:b/>
          <w:bCs/>
          <w:sz w:val="32"/>
          <w:szCs w:val="32"/>
          <w:u w:val="thick"/>
        </w:rPr>
        <w:lastRenderedPageBreak/>
        <w:t xml:space="preserve">       </w:t>
      </w:r>
      <w:r w:rsidRPr="00B86F50">
        <w:rPr>
          <w:rFonts w:eastAsia="仿宋" w:hAnsi="仿宋" w:hint="eastAsia"/>
          <w:b/>
          <w:bCs/>
          <w:sz w:val="32"/>
          <w:szCs w:val="32"/>
          <w:u w:val="thick"/>
        </w:rPr>
        <w:t>英</w:t>
      </w:r>
      <w:r w:rsidR="00A80045" w:rsidRPr="00B86F50">
        <w:rPr>
          <w:rFonts w:eastAsia="仿宋" w:hAnsi="仿宋"/>
          <w:b/>
          <w:bCs/>
          <w:sz w:val="32"/>
          <w:szCs w:val="32"/>
          <w:u w:val="thick"/>
        </w:rPr>
        <w:t>文论文题目</w:t>
      </w:r>
      <w:r w:rsidR="00A80045" w:rsidRPr="00B86F50">
        <w:rPr>
          <w:rFonts w:hint="eastAsia"/>
          <w:u w:val="thick"/>
        </w:rPr>
        <w:t>（</w:t>
      </w:r>
      <w:r w:rsidR="00A80045" w:rsidRPr="00B86F50">
        <w:rPr>
          <w:rFonts w:hint="eastAsia"/>
          <w:u w:val="thick"/>
        </w:rPr>
        <w:t xml:space="preserve">16pt Time New Roman ,Bold </w:t>
      </w:r>
      <w:r w:rsidR="00A80045" w:rsidRPr="00B86F50">
        <w:rPr>
          <w:rFonts w:hint="eastAsia"/>
          <w:u w:val="thick"/>
        </w:rPr>
        <w:t>）</w:t>
      </w:r>
      <w:r w:rsidRPr="00B86F50">
        <w:rPr>
          <w:rFonts w:hint="eastAsia"/>
          <w:u w:val="thick"/>
        </w:rPr>
        <w:t xml:space="preserve">          </w:t>
      </w:r>
    </w:p>
    <w:p w:rsidR="00A80045" w:rsidRPr="00B86F50" w:rsidRDefault="00211B5C" w:rsidP="003A27F2">
      <w:pPr>
        <w:ind w:leftChars="405" w:left="850"/>
        <w:jc w:val="left"/>
        <w:rPr>
          <w:sz w:val="32"/>
          <w:szCs w:val="32"/>
          <w:u w:val="thick"/>
        </w:rPr>
      </w:pPr>
      <w:r w:rsidRPr="00B86F50">
        <w:rPr>
          <w:rFonts w:hint="eastAsia"/>
          <w:sz w:val="32"/>
          <w:szCs w:val="32"/>
          <w:u w:val="thick"/>
        </w:rPr>
        <w:t xml:space="preserve">                            </w:t>
      </w:r>
      <w:r w:rsidR="00B86F50" w:rsidRPr="00B86F50">
        <w:rPr>
          <w:rFonts w:hint="eastAsia"/>
          <w:sz w:val="32"/>
          <w:szCs w:val="32"/>
          <w:u w:val="thick"/>
        </w:rPr>
        <w:t xml:space="preserve">         </w:t>
      </w:r>
      <w:r w:rsidR="003A27F2" w:rsidRPr="00B86F50">
        <w:rPr>
          <w:rFonts w:hint="eastAsia"/>
          <w:sz w:val="32"/>
          <w:szCs w:val="32"/>
          <w:u w:val="thick"/>
        </w:rPr>
        <w:t xml:space="preserve">        </w:t>
      </w:r>
    </w:p>
    <w:p w:rsidR="00A80045" w:rsidRDefault="00BE180C">
      <w:pPr>
        <w:rPr>
          <w:u w:val="thick"/>
        </w:rPr>
      </w:pPr>
      <w:r>
        <w:rPr>
          <w:rFonts w:ascii="宋体" w:hAnsi="宋体"/>
          <w:noProof/>
          <w:sz w:val="48"/>
          <w:u w:val="thick"/>
        </w:rPr>
        <w:drawing>
          <wp:anchor distT="0" distB="0" distL="114300" distR="114300" simplePos="0" relativeHeight="251664384" behindDoc="1" locked="0" layoutInCell="0" allowOverlap="1">
            <wp:simplePos x="0" y="0"/>
            <wp:positionH relativeFrom="column">
              <wp:posOffset>2324246</wp:posOffset>
            </wp:positionH>
            <wp:positionV relativeFrom="paragraph">
              <wp:posOffset>41275</wp:posOffset>
            </wp:positionV>
            <wp:extent cx="818515" cy="771525"/>
            <wp:effectExtent l="19050" t="0" r="635"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srcRect/>
                    <a:stretch>
                      <a:fillRect/>
                    </a:stretch>
                  </pic:blipFill>
                  <pic:spPr bwMode="auto">
                    <a:xfrm>
                      <a:off x="0" y="0"/>
                      <a:ext cx="818515" cy="771525"/>
                    </a:xfrm>
                    <a:prstGeom prst="rect">
                      <a:avLst/>
                    </a:prstGeom>
                    <a:noFill/>
                  </pic:spPr>
                </pic:pic>
              </a:graphicData>
            </a:graphic>
          </wp:anchor>
        </w:drawing>
      </w:r>
    </w:p>
    <w:p w:rsidR="00A80045" w:rsidRDefault="00A80045"/>
    <w:p w:rsidR="00A80045" w:rsidRDefault="00A80045"/>
    <w:p w:rsidR="00A80045" w:rsidRDefault="00A80045"/>
    <w:p w:rsidR="00A80045" w:rsidRDefault="00A80045"/>
    <w:p w:rsidR="00A80045" w:rsidRPr="00342C55" w:rsidRDefault="00A80045" w:rsidP="00342C55">
      <w:pPr>
        <w:ind w:firstLineChars="400" w:firstLine="1205"/>
        <w:rPr>
          <w:rFonts w:eastAsia="仿宋"/>
          <w:b/>
          <w:bCs/>
          <w:sz w:val="30"/>
          <w:szCs w:val="30"/>
          <w:u w:val="single"/>
        </w:rPr>
      </w:pPr>
      <w:r w:rsidRPr="00342C55">
        <w:rPr>
          <w:rFonts w:eastAsia="仿宋"/>
          <w:b/>
          <w:bCs/>
          <w:sz w:val="30"/>
          <w:szCs w:val="30"/>
        </w:rPr>
        <w:t>Author’s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342C55" w:rsidRDefault="00A80045" w:rsidP="00342C55">
      <w:pPr>
        <w:ind w:firstLineChars="300" w:firstLine="904"/>
        <w:rPr>
          <w:rFonts w:eastAsia="仿宋"/>
          <w:b/>
          <w:bCs/>
          <w:sz w:val="30"/>
          <w:szCs w:val="30"/>
          <w:u w:val="single"/>
        </w:rPr>
      </w:pPr>
      <w:r w:rsidRPr="00342C55">
        <w:rPr>
          <w:rFonts w:eastAsia="仿宋"/>
          <w:b/>
          <w:bCs/>
          <w:sz w:val="30"/>
          <w:szCs w:val="30"/>
        </w:rPr>
        <w:t>Supervisor’s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736F83" w:rsidRDefault="00A80045">
      <w:pPr>
        <w:jc w:val="left"/>
        <w:rPr>
          <w:rFonts w:ascii="宋体" w:hAnsi="宋体" w:cs="宋体"/>
          <w:sz w:val="52"/>
          <w:szCs w:val="52"/>
        </w:rPr>
      </w:pP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Thesis reviewer 1：</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2：</w:t>
      </w:r>
      <w:r w:rsidRPr="00342C55">
        <w:rPr>
          <w:rFonts w:ascii="宋体" w:hAnsi="宋体" w:cs="宋体" w:hint="eastAsia"/>
          <w:b/>
          <w:bCs/>
          <w:sz w:val="28"/>
          <w:szCs w:val="28"/>
          <w:u w:val="single"/>
        </w:rPr>
        <w:t xml:space="preserve">       </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r w:rsidRPr="00342C55">
        <w:rPr>
          <w:rFonts w:ascii="宋体" w:hAnsi="宋体" w:cs="宋体" w:hint="eastAsia"/>
          <w:b/>
          <w:bCs/>
          <w:sz w:val="28"/>
          <w:szCs w:val="28"/>
        </w:rPr>
        <w:t>Thesis reviewer 5：</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p>
    <w:p w:rsidR="00A80045" w:rsidRPr="00342C55" w:rsidRDefault="00A80045" w:rsidP="00342C55">
      <w:pPr>
        <w:ind w:firstLineChars="300" w:firstLine="843"/>
        <w:jc w:val="left"/>
        <w:rPr>
          <w:rFonts w:ascii="宋体" w:hAnsi="宋体" w:cs="宋体"/>
          <w:b/>
          <w:bCs/>
          <w:sz w:val="28"/>
          <w:szCs w:val="28"/>
        </w:rPr>
      </w:pPr>
      <w:r w:rsidRPr="00342C55">
        <w:rPr>
          <w:rFonts w:ascii="宋体" w:hAnsi="宋体" w:cs="宋体" w:hint="eastAsia"/>
          <w:b/>
          <w:bCs/>
          <w:sz w:val="28"/>
          <w:szCs w:val="28"/>
        </w:rPr>
        <w:t>Chair：</w:t>
      </w:r>
      <w:r w:rsidR="00EF1C18">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 xml:space="preserve">(Committee of oral defence)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1：</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2：</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5：</w:t>
      </w:r>
      <w:r w:rsidRPr="00342C55">
        <w:rPr>
          <w:rFonts w:ascii="宋体" w:hAnsi="宋体" w:cs="宋体" w:hint="eastAsia"/>
          <w:b/>
          <w:bCs/>
          <w:sz w:val="28"/>
          <w:szCs w:val="28"/>
          <w:u w:val="single"/>
        </w:rPr>
        <w:t xml:space="preserve">                                      </w:t>
      </w:r>
    </w:p>
    <w:p w:rsidR="00736F83" w:rsidRDefault="00736F83" w:rsidP="00342C55">
      <w:pPr>
        <w:ind w:firstLineChars="700" w:firstLine="1968"/>
        <w:jc w:val="left"/>
        <w:rPr>
          <w:rFonts w:ascii="宋体" w:hAnsi="宋体" w:cs="宋体"/>
          <w:b/>
          <w:bCs/>
          <w:sz w:val="28"/>
          <w:szCs w:val="28"/>
        </w:rPr>
      </w:pPr>
    </w:p>
    <w:p w:rsidR="00A80045" w:rsidRPr="00342C55" w:rsidRDefault="00A80045" w:rsidP="00342C55">
      <w:pPr>
        <w:ind w:firstLineChars="700" w:firstLine="1968"/>
        <w:jc w:val="left"/>
        <w:rPr>
          <w:rFonts w:ascii="宋体" w:hAnsi="宋体" w:cs="宋体"/>
          <w:b/>
          <w:bCs/>
          <w:sz w:val="28"/>
          <w:szCs w:val="28"/>
          <w:u w:val="single"/>
        </w:rPr>
        <w:sectPr w:rsidR="00A80045" w:rsidRPr="00342C55" w:rsidSect="0029503B">
          <w:headerReference w:type="default" r:id="rId12"/>
          <w:footnotePr>
            <w:numFmt w:val="decimalEnclosedCircleChinese"/>
            <w:numRestart w:val="eachSect"/>
          </w:footnotePr>
          <w:pgSz w:w="11906" w:h="16838"/>
          <w:pgMar w:top="1701" w:right="1474" w:bottom="1418" w:left="1474" w:header="850" w:footer="992" w:gutter="0"/>
          <w:pgNumType w:fmt="upperRoman"/>
          <w:cols w:space="720"/>
          <w:docGrid w:linePitch="384"/>
        </w:sectPr>
      </w:pPr>
      <w:r w:rsidRPr="00342C55">
        <w:rPr>
          <w:rFonts w:ascii="宋体" w:hAnsi="宋体" w:cs="宋体" w:hint="eastAsia"/>
          <w:b/>
          <w:bCs/>
          <w:sz w:val="28"/>
          <w:szCs w:val="28"/>
        </w:rPr>
        <w:t>Date of oral defence：</w:t>
      </w:r>
      <w:r w:rsidRPr="00342C55">
        <w:rPr>
          <w:rFonts w:ascii="宋体" w:hAnsi="宋体" w:cs="宋体" w:hint="eastAsia"/>
          <w:b/>
          <w:bCs/>
          <w:sz w:val="28"/>
          <w:szCs w:val="28"/>
          <w:u w:val="single"/>
        </w:rPr>
        <w:t xml:space="preserve">                  </w:t>
      </w:r>
    </w:p>
    <w:p w:rsidR="00A80045" w:rsidRDefault="00A80045" w:rsidP="00EF1C18">
      <w:pPr>
        <w:spacing w:beforeLines="100" w:afterLines="50"/>
        <w:jc w:val="center"/>
        <w:rPr>
          <w:rFonts w:ascii="仿宋" w:eastAsia="仿宋" w:hAnsi="仿宋"/>
          <w:b/>
          <w:color w:val="000000"/>
          <w:sz w:val="36"/>
          <w:szCs w:val="36"/>
        </w:rPr>
      </w:pPr>
      <w:r>
        <w:rPr>
          <w:rFonts w:ascii="仿宋" w:eastAsia="仿宋" w:hAnsi="仿宋" w:hint="eastAsia"/>
          <w:b/>
          <w:color w:val="000000"/>
          <w:sz w:val="36"/>
          <w:szCs w:val="36"/>
        </w:rPr>
        <w:lastRenderedPageBreak/>
        <w:t>浙江大学研究生学位论文独创性声明</w:t>
      </w:r>
    </w:p>
    <w:p w:rsidR="00A80045" w:rsidRPr="00211B5C" w:rsidRDefault="00A80045">
      <w:pPr>
        <w:ind w:firstLineChars="200" w:firstLine="480"/>
        <w:jc w:val="left"/>
        <w:rPr>
          <w:rFonts w:ascii="仿宋" w:eastAsia="仿宋" w:hAnsi="仿宋"/>
          <w:color w:val="000000"/>
          <w:sz w:val="24"/>
        </w:rPr>
      </w:pPr>
      <w:r w:rsidRPr="00211B5C">
        <w:rPr>
          <w:rFonts w:ascii="仿宋" w:eastAsia="仿宋" w:hAnsi="仿宋" w:hint="eastAsia"/>
          <w:color w:val="000000"/>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211B5C">
        <w:rPr>
          <w:rFonts w:ascii="仿宋" w:eastAsia="仿宋" w:hAnsi="仿宋" w:hint="eastAsia"/>
          <w:b/>
          <w:color w:val="000000"/>
          <w:sz w:val="24"/>
          <w:u w:val="single"/>
        </w:rPr>
        <w:t>浙江大学</w:t>
      </w:r>
      <w:r w:rsidRPr="00211B5C">
        <w:rPr>
          <w:rFonts w:ascii="仿宋" w:eastAsia="仿宋" w:hAnsi="仿宋" w:hint="eastAsia"/>
          <w:color w:val="000000"/>
          <w:sz w:val="24"/>
        </w:rPr>
        <w:t>或其他教育机构的学位或证书而使用过的材料。与我一同工作的同志对本研究所做的任何贡献均已在论文中作了明确的说明并表示谢意。</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32"/>
          <w:szCs w:val="32"/>
        </w:rPr>
      </w:pPr>
      <w:r>
        <w:rPr>
          <w:rFonts w:ascii="仿宋" w:eastAsia="仿宋" w:hAnsi="仿宋" w:hint="eastAsia"/>
          <w:color w:val="000000"/>
          <w:sz w:val="24"/>
        </w:rPr>
        <w:t xml:space="preserve">学位论文作者签名：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日 </w:t>
      </w:r>
    </w:p>
    <w:p w:rsidR="00A80045" w:rsidRDefault="00A80045">
      <w:pPr>
        <w:jc w:val="left"/>
        <w:rPr>
          <w:rFonts w:ascii="宋体" w:hAnsi="宋体"/>
          <w:color w:val="000000"/>
          <w:sz w:val="23"/>
        </w:rPr>
      </w:pPr>
    </w:p>
    <w:p w:rsidR="00A80045" w:rsidRDefault="00A80045">
      <w:pPr>
        <w:jc w:val="left"/>
        <w:rPr>
          <w:rFonts w:ascii="宋体" w:hAnsi="宋体"/>
          <w:color w:val="000000"/>
          <w:sz w:val="23"/>
        </w:rPr>
      </w:pPr>
    </w:p>
    <w:p w:rsidR="00736F83" w:rsidRDefault="00736F83">
      <w:pPr>
        <w:jc w:val="left"/>
        <w:rPr>
          <w:rFonts w:ascii="宋体" w:hAnsi="宋体"/>
          <w:color w:val="000000"/>
          <w:sz w:val="23"/>
        </w:rPr>
      </w:pPr>
    </w:p>
    <w:p w:rsidR="00736F83" w:rsidRDefault="00736F83">
      <w:pPr>
        <w:jc w:val="left"/>
        <w:rPr>
          <w:rFonts w:ascii="宋体" w:hAnsi="宋体"/>
          <w:color w:val="000000"/>
          <w:sz w:val="23"/>
        </w:rPr>
      </w:pPr>
    </w:p>
    <w:p w:rsidR="00A80045" w:rsidRDefault="00A80045">
      <w:pPr>
        <w:jc w:val="center"/>
        <w:rPr>
          <w:rFonts w:ascii="仿宋" w:eastAsia="仿宋" w:hAnsi="仿宋"/>
          <w:b/>
          <w:color w:val="000000"/>
          <w:sz w:val="36"/>
          <w:szCs w:val="36"/>
        </w:rPr>
      </w:pPr>
      <w:r>
        <w:rPr>
          <w:rFonts w:ascii="仿宋" w:eastAsia="仿宋" w:hAnsi="仿宋" w:hint="eastAsia"/>
          <w:b/>
          <w:color w:val="000000"/>
          <w:sz w:val="36"/>
          <w:szCs w:val="36"/>
        </w:rPr>
        <w:t>学位论文版权使用授权书</w:t>
      </w:r>
    </w:p>
    <w:p w:rsidR="00A80045" w:rsidRDefault="00A80045" w:rsidP="00B86F50">
      <w:pPr>
        <w:spacing w:line="240" w:lineRule="auto"/>
        <w:jc w:val="center"/>
        <w:rPr>
          <w:rFonts w:ascii="宋体" w:hAnsi="宋体"/>
          <w:color w:val="000000"/>
          <w:sz w:val="36"/>
        </w:rPr>
      </w:pP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本学位论文作者完全了解</w:t>
      </w:r>
      <w:r>
        <w:rPr>
          <w:rFonts w:ascii="仿宋" w:eastAsia="仿宋" w:hAnsi="仿宋" w:hint="eastAsia"/>
          <w:b/>
          <w:color w:val="000000"/>
          <w:sz w:val="24"/>
          <w:u w:val="single"/>
        </w:rPr>
        <w:t>浙江大学</w:t>
      </w:r>
      <w:r>
        <w:rPr>
          <w:rFonts w:ascii="仿宋" w:eastAsia="仿宋" w:hAnsi="仿宋" w:hint="eastAsia"/>
          <w:color w:val="000000"/>
          <w:sz w:val="24"/>
        </w:rPr>
        <w:t>有权保留并向国家有关部门或机构送交本论文的复印件和磁盘，允许论文被查阅和借阅。本人授权</w:t>
      </w:r>
      <w:r>
        <w:rPr>
          <w:rFonts w:ascii="仿宋" w:eastAsia="仿宋" w:hAnsi="仿宋" w:hint="eastAsia"/>
          <w:b/>
          <w:color w:val="000000"/>
          <w:sz w:val="24"/>
          <w:u w:val="single"/>
        </w:rPr>
        <w:t>浙江大学</w:t>
      </w:r>
      <w:r>
        <w:rPr>
          <w:rFonts w:ascii="仿宋" w:eastAsia="仿宋" w:hAnsi="仿宋" w:hint="eastAsia"/>
          <w:color w:val="000000"/>
          <w:sz w:val="24"/>
        </w:rPr>
        <w:t>可以将学位论文的全部或部分内容编入有关数据库进行检索和传播，可以采用影印、缩印或扫描等复制手段保存、汇编学位论文。</w:t>
      </w: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（保密的学位论文在解密后适用本授权书）</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学位论文作者签名：                 </w:t>
      </w:r>
      <w:r w:rsidR="00736F83">
        <w:rPr>
          <w:rFonts w:ascii="仿宋" w:eastAsia="仿宋" w:hAnsi="仿宋" w:hint="eastAsia"/>
          <w:color w:val="000000"/>
          <w:sz w:val="24"/>
        </w:rPr>
        <w:t xml:space="preserve">            </w:t>
      </w:r>
      <w:r>
        <w:rPr>
          <w:rFonts w:ascii="仿宋" w:eastAsia="仿宋" w:hAnsi="仿宋" w:hint="eastAsia"/>
          <w:color w:val="000000"/>
          <w:sz w:val="24"/>
        </w:rPr>
        <w:t xml:space="preserve">导师签名： </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r w:rsidR="00EB0946">
        <w:rPr>
          <w:rFonts w:ascii="仿宋" w:eastAsia="仿宋" w:hAnsi="仿宋" w:hint="eastAsia"/>
          <w:color w:val="000000"/>
          <w:sz w:val="24"/>
        </w:rPr>
        <w:t xml:space="preserve">         </w:t>
      </w:r>
      <w:r>
        <w:rPr>
          <w:rFonts w:ascii="仿宋" w:eastAsia="仿宋" w:hAnsi="仿宋" w:hint="eastAsia"/>
          <w:color w:val="000000"/>
          <w:sz w:val="24"/>
        </w:rPr>
        <w:t xml:space="preserve">签字日期：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p>
    <w:p w:rsidR="00A80045" w:rsidRPr="00EB0946" w:rsidRDefault="00A80045">
      <w:pPr>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学位论文作者毕业后去向： </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工作单位：                        电话： </w:t>
      </w:r>
    </w:p>
    <w:p w:rsidR="00A80045" w:rsidRDefault="00A80045">
      <w:pPr>
        <w:rPr>
          <w:rFonts w:ascii="仿宋" w:eastAsia="仿宋" w:hAnsi="仿宋"/>
          <w:color w:val="000000"/>
          <w:sz w:val="24"/>
        </w:rPr>
      </w:pPr>
      <w:r>
        <w:rPr>
          <w:rFonts w:ascii="仿宋" w:eastAsia="仿宋" w:hAnsi="仿宋" w:hint="eastAsia"/>
          <w:color w:val="000000"/>
          <w:sz w:val="24"/>
        </w:rPr>
        <w:t>通讯地址：                        邮编：</w:t>
      </w:r>
    </w:p>
    <w:p w:rsidR="00A80045" w:rsidRDefault="00A80045">
      <w:pPr>
        <w:rPr>
          <w:rFonts w:ascii="仿宋" w:eastAsia="仿宋" w:hAnsi="仿宋"/>
          <w:color w:val="000000"/>
          <w:sz w:val="24"/>
        </w:rPr>
      </w:pPr>
    </w:p>
    <w:p w:rsidR="00A80045" w:rsidRDefault="00A80045">
      <w:pPr>
        <w:rPr>
          <w:rFonts w:ascii="仿宋" w:eastAsia="仿宋" w:hAnsi="仿宋"/>
          <w:color w:val="000000"/>
          <w:sz w:val="24"/>
        </w:rPr>
        <w:sectPr w:rsidR="00A80045" w:rsidSect="0029503B">
          <w:headerReference w:type="default" r:id="rId13"/>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A80045" w:rsidRDefault="00A80045" w:rsidP="00EF1C18">
      <w:pPr>
        <w:spacing w:beforeLines="100" w:afterLines="50"/>
        <w:jc w:val="center"/>
        <w:rPr>
          <w:rFonts w:ascii="仿宋" w:eastAsia="仿宋" w:hAnsi="仿宋"/>
          <w:b/>
          <w:color w:val="000000"/>
          <w:sz w:val="36"/>
        </w:rPr>
      </w:pPr>
      <w:r>
        <w:rPr>
          <w:rFonts w:ascii="仿宋" w:eastAsia="仿宋" w:hAnsi="仿宋" w:hint="eastAsia"/>
          <w:b/>
          <w:color w:val="000000"/>
          <w:sz w:val="36"/>
        </w:rPr>
        <w:lastRenderedPageBreak/>
        <w:t>致 谢</w:t>
      </w:r>
    </w:p>
    <w:p w:rsidR="00A80045" w:rsidRDefault="00A80045" w:rsidP="00EF19E1">
      <w:pPr>
        <w:ind w:firstLineChars="200" w:firstLine="480"/>
        <w:jc w:val="left"/>
        <w:rPr>
          <w:rFonts w:ascii="仿宋" w:eastAsia="仿宋" w:hAnsi="仿宋"/>
          <w:color w:val="000000"/>
          <w:sz w:val="24"/>
        </w:rPr>
      </w:pPr>
      <w:r>
        <w:rPr>
          <w:rFonts w:ascii="仿宋" w:eastAsia="仿宋" w:hAnsi="仿宋" w:hint="eastAsia"/>
          <w:color w:val="000000"/>
          <w:sz w:val="24"/>
        </w:rPr>
        <w:t xml:space="preserve">时光匆匆,弹指一挥间两年的研究生求学生活即将结束。回望这两年,面对知识的迷惘、面对考试的紧张、面对找工作的焦虑、面对成功的喜悦、面对朋友相聚的欢欣,构成了丰富的研究生生活。在这里我要衷心感谢陪我度过艰难、分享喜悦的人。感谢某某感谢大家感谢老师..... </w:t>
      </w:r>
    </w:p>
    <w:p w:rsidR="00A80045" w:rsidRDefault="00CE77B6" w:rsidP="00EF1C18">
      <w:pPr>
        <w:spacing w:beforeLines="100" w:afterLines="50"/>
        <w:jc w:val="left"/>
        <w:rPr>
          <w:rFonts w:ascii="仿宋" w:eastAsia="仿宋" w:hAnsi="仿宋"/>
          <w:color w:val="000000"/>
          <w:sz w:val="24"/>
        </w:rPr>
      </w:pPr>
      <w:r w:rsidRPr="00CE77B6">
        <w:pict>
          <v:rect id="矩形 82" o:spid="_x0000_s1106" style="position:absolute;margin-left:-.5pt;margin-top:15.5pt;width:443pt;height:48.55pt;z-index:251655168">
            <v:textbox style="mso-next-textbox:#矩形 82">
              <w:txbxContent>
                <w:p w:rsidR="006E7C3B" w:rsidRDefault="006E7C3B">
                  <w:pPr>
                    <w:rPr>
                      <w:szCs w:val="21"/>
                    </w:rPr>
                  </w:pPr>
                  <w:r>
                    <w:rPr>
                      <w:rFonts w:hint="eastAsia"/>
                      <w:szCs w:val="21"/>
                    </w:rPr>
                    <w:t>“</w:t>
                  </w:r>
                  <w:r>
                    <w:rPr>
                      <w:szCs w:val="21"/>
                    </w:rPr>
                    <w:t>致谢</w:t>
                  </w:r>
                  <w:r>
                    <w:rPr>
                      <w:rFonts w:hint="eastAsia"/>
                      <w:szCs w:val="21"/>
                    </w:rPr>
                    <w:t>”小二号仿宋加粗居中，中间空一字位置，</w:t>
                  </w:r>
                  <w:r>
                    <w:rPr>
                      <w:szCs w:val="21"/>
                    </w:rPr>
                    <w:t>1.5</w:t>
                  </w:r>
                  <w:r>
                    <w:rPr>
                      <w:rFonts w:ascii="宋体e眠副浡渀." w:eastAsia="宋体e眠副浡渀." w:cs="宋体e眠副浡渀." w:hint="eastAsia"/>
                      <w:szCs w:val="21"/>
                    </w:rPr>
                    <w:t>倍行距，段前1行，段后1.5行</w:t>
                  </w:r>
                  <w:r>
                    <w:rPr>
                      <w:rFonts w:hint="eastAsia"/>
                      <w:szCs w:val="21"/>
                    </w:rPr>
                    <w:t>。内容小四仿宋、</w:t>
                  </w:r>
                  <w:r>
                    <w:rPr>
                      <w:rFonts w:hint="eastAsia"/>
                      <w:szCs w:val="21"/>
                    </w:rPr>
                    <w:t>1.5</w:t>
                  </w:r>
                  <w:r>
                    <w:rPr>
                      <w:rFonts w:hint="eastAsia"/>
                      <w:szCs w:val="21"/>
                    </w:rPr>
                    <w:t>倍行距，段前段后</w:t>
                  </w:r>
                  <w:r>
                    <w:rPr>
                      <w:rFonts w:hint="eastAsia"/>
                      <w:szCs w:val="21"/>
                    </w:rPr>
                    <w:t>0</w:t>
                  </w:r>
                  <w:r>
                    <w:rPr>
                      <w:rFonts w:hint="eastAsia"/>
                      <w:szCs w:val="21"/>
                    </w:rPr>
                    <w:t>行。</w:t>
                  </w:r>
                </w:p>
                <w:p w:rsidR="006E7C3B" w:rsidRDefault="006E7C3B">
                  <w:pPr>
                    <w:rPr>
                      <w:szCs w:val="21"/>
                    </w:rPr>
                  </w:pPr>
                </w:p>
                <w:p w:rsidR="006E7C3B" w:rsidRDefault="006E7C3B"/>
              </w:txbxContent>
            </v:textbox>
          </v:rect>
        </w:pict>
      </w:r>
    </w:p>
    <w:p w:rsidR="00A80045" w:rsidRDefault="00CE77B6" w:rsidP="00EF1C18">
      <w:pPr>
        <w:spacing w:beforeLines="200" w:afterLines="100"/>
        <w:jc w:val="center"/>
        <w:rPr>
          <w:rFonts w:ascii="仿宋" w:eastAsia="仿宋" w:hAnsi="仿宋"/>
          <w:b/>
          <w:sz w:val="36"/>
          <w:szCs w:val="36"/>
        </w:rPr>
      </w:pPr>
      <w:bookmarkStart w:id="0" w:name="_Toc15925"/>
      <w:r>
        <w:rPr>
          <w:rFonts w:ascii="仿宋" w:eastAsia="仿宋" w:hAnsi="仿宋"/>
          <w:b/>
          <w:noProof/>
          <w:sz w:val="36"/>
          <w:szCs w:val="36"/>
        </w:rPr>
        <w:pict>
          <v:shape id="_x0000_s1164" type="#_x0000_t202" style="position:absolute;left:0;text-align:left;margin-left:.5pt;margin-top:58.7pt;width:442pt;height:89.65pt;z-index:251676672;mso-height-percent:200;mso-height-percent:200;mso-width-relative:margin;mso-height-relative:margin">
            <v:textbox style="mso-next-textbox:#_x0000_s1164;mso-fit-shape-to-text:t">
              <w:txbxContent>
                <w:p w:rsidR="006E7C3B" w:rsidRDefault="006E7C3B" w:rsidP="00CD72F8">
                  <w:pPr>
                    <w:ind w:left="632" w:hangingChars="300" w:hanging="632"/>
                  </w:pPr>
                  <w:r w:rsidRPr="00CD72F8">
                    <w:rPr>
                      <w:b/>
                    </w:rPr>
                    <w:t>页眉</w:t>
                  </w:r>
                  <w:r>
                    <w:t>：页眉从正文部分开始，正文之前没有页眉。左端对齐写</w:t>
                  </w:r>
                  <w:r>
                    <w:t>“</w:t>
                  </w:r>
                  <w:r>
                    <w:t>浙江大学硕士学位论文</w:t>
                  </w:r>
                  <w:r>
                    <w:t>”</w:t>
                  </w:r>
                  <w:r>
                    <w:t>，右端对齐写相应章节题目，例如：绪论、结论等。</w:t>
                  </w:r>
                </w:p>
                <w:p w:rsidR="006E7C3B" w:rsidRPr="00EF19E1" w:rsidRDefault="006E7C3B" w:rsidP="00CD72F8">
                  <w:pPr>
                    <w:ind w:left="632" w:hangingChars="300" w:hanging="632"/>
                  </w:pPr>
                  <w:r w:rsidRPr="00CD72F8">
                    <w:rPr>
                      <w:rFonts w:hint="eastAsia"/>
                      <w:b/>
                    </w:rPr>
                    <w:t>页码</w:t>
                  </w:r>
                  <w:r>
                    <w:rPr>
                      <w:rFonts w:hint="eastAsia"/>
                    </w:rPr>
                    <w:t>：</w:t>
                  </w:r>
                  <w:r w:rsidRPr="00A824C2">
                    <w:rPr>
                      <w:rFonts w:hint="eastAsia"/>
                    </w:rPr>
                    <w:t>从致谢部分到目录部分加页码，用</w:t>
                  </w:r>
                  <w:r w:rsidRPr="00A824C2">
                    <w:t>I</w:t>
                  </w:r>
                  <w:r w:rsidRPr="00A824C2">
                    <w:rPr>
                      <w:rFonts w:hint="eastAsia"/>
                    </w:rPr>
                    <w:t>、</w:t>
                  </w:r>
                  <w:r w:rsidRPr="00A824C2">
                    <w:t>II.</w:t>
                  </w:r>
                  <w:r w:rsidRPr="00A824C2">
                    <w:rPr>
                      <w:rFonts w:hint="eastAsia"/>
                    </w:rPr>
                    <w:t>…数字。正文部分</w:t>
                  </w:r>
                  <w:r>
                    <w:rPr>
                      <w:rFonts w:hint="eastAsia"/>
                    </w:rPr>
                    <w:t>（绪论开始）</w:t>
                  </w:r>
                  <w:r w:rsidRPr="00A824C2">
                    <w:rPr>
                      <w:rFonts w:hint="eastAsia"/>
                    </w:rPr>
                    <w:t>用</w:t>
                  </w:r>
                  <w:r w:rsidRPr="00A824C2">
                    <w:t>1,2,3...</w:t>
                  </w:r>
                  <w:r w:rsidRPr="00A824C2">
                    <w:t>标页码</w:t>
                  </w:r>
                  <w:r w:rsidRPr="00A824C2">
                    <w:rPr>
                      <w:rFonts w:hint="eastAsia"/>
                    </w:rPr>
                    <w:t>，</w:t>
                  </w:r>
                  <w:r w:rsidRPr="00A824C2">
                    <w:t>一直到参考文献</w:t>
                  </w:r>
                  <w:r w:rsidRPr="00A824C2">
                    <w:rPr>
                      <w:rFonts w:hint="eastAsia"/>
                    </w:rPr>
                    <w:t>、</w:t>
                  </w:r>
                  <w:r w:rsidRPr="00A824C2">
                    <w:t>附录</w:t>
                  </w:r>
                  <w:r w:rsidRPr="00A824C2">
                    <w:rPr>
                      <w:rFonts w:hint="eastAsia"/>
                    </w:rPr>
                    <w:t>。</w:t>
                  </w:r>
                </w:p>
              </w:txbxContent>
            </v:textbox>
          </v:shape>
        </w:pict>
      </w:r>
      <w:r>
        <w:rPr>
          <w:rFonts w:ascii="仿宋" w:eastAsia="仿宋" w:hAnsi="仿宋"/>
          <w:b/>
          <w:noProof/>
          <w:sz w:val="36"/>
          <w:szCs w:val="36"/>
        </w:rPr>
        <w:pict>
          <v:shape id="_x0000_s1132" type="#_x0000_t202" style="position:absolute;left:0;text-align:left;margin-left:-.5pt;margin-top:26.45pt;width:442pt;height:28.4pt;z-index:251666432;mso-height-percent:200;mso-height-percent:200;mso-width-relative:margin;mso-height-relative:margin">
            <v:textbox style="mso-next-textbox:#_x0000_s1132;mso-fit-shape-to-text:t">
              <w:txbxContent>
                <w:p w:rsidR="006E7C3B" w:rsidRDefault="006E7C3B" w:rsidP="00CD72F8">
                  <w:pPr>
                    <w:jc w:val="left"/>
                  </w:pPr>
                  <w:r w:rsidRPr="00B86F50">
                    <w:rPr>
                      <w:b/>
                    </w:rPr>
                    <w:t>页边距设置</w:t>
                  </w:r>
                  <w:r>
                    <w:t>：上</w:t>
                  </w:r>
                  <w:r>
                    <w:rPr>
                      <w:rFonts w:hint="eastAsia"/>
                    </w:rPr>
                    <w:t>3</w:t>
                  </w:r>
                  <w:r>
                    <w:rPr>
                      <w:rFonts w:hint="eastAsia"/>
                    </w:rPr>
                    <w:t>厘米，下</w:t>
                  </w:r>
                  <w:r>
                    <w:rPr>
                      <w:rFonts w:hint="eastAsia"/>
                    </w:rPr>
                    <w:t>2.5</w:t>
                  </w:r>
                  <w:r>
                    <w:rPr>
                      <w:rFonts w:hint="eastAsia"/>
                    </w:rPr>
                    <w:t>厘米，左</w:t>
                  </w:r>
                  <w:r>
                    <w:rPr>
                      <w:rFonts w:hint="eastAsia"/>
                    </w:rPr>
                    <w:t>2.6</w:t>
                  </w:r>
                  <w:r>
                    <w:rPr>
                      <w:rFonts w:hint="eastAsia"/>
                    </w:rPr>
                    <w:t>厘米，右</w:t>
                  </w:r>
                  <w:r>
                    <w:rPr>
                      <w:rFonts w:hint="eastAsia"/>
                    </w:rPr>
                    <w:t>2.6</w:t>
                  </w:r>
                  <w:r>
                    <w:rPr>
                      <w:rFonts w:hint="eastAsia"/>
                    </w:rPr>
                    <w:t>厘米。</w:t>
                  </w:r>
                </w:p>
              </w:txbxContent>
            </v:textbox>
          </v:shape>
        </w:pict>
      </w:r>
    </w:p>
    <w:p w:rsidR="00A80045" w:rsidRDefault="00A80045" w:rsidP="00EF1C18">
      <w:pPr>
        <w:spacing w:beforeLines="200" w:afterLines="100"/>
        <w:jc w:val="center"/>
        <w:rPr>
          <w:rFonts w:ascii="仿宋" w:eastAsia="仿宋" w:hAnsi="仿宋"/>
          <w:b/>
          <w:sz w:val="36"/>
          <w:szCs w:val="36"/>
        </w:rPr>
      </w:pPr>
    </w:p>
    <w:p w:rsidR="00A80045" w:rsidRDefault="00A80045" w:rsidP="00EF1C18">
      <w:pPr>
        <w:spacing w:beforeLines="200" w:afterLines="100"/>
        <w:jc w:val="center"/>
        <w:rPr>
          <w:rFonts w:ascii="仿宋" w:eastAsia="仿宋" w:hAnsi="仿宋"/>
          <w:b/>
          <w:sz w:val="36"/>
          <w:szCs w:val="36"/>
        </w:rPr>
      </w:pPr>
    </w:p>
    <w:p w:rsidR="00A80045" w:rsidRDefault="00A80045" w:rsidP="00EF1C18">
      <w:pPr>
        <w:spacing w:beforeLines="200" w:afterLines="100"/>
        <w:jc w:val="center"/>
        <w:rPr>
          <w:rFonts w:ascii="仿宋" w:eastAsia="仿宋" w:hAnsi="仿宋"/>
          <w:b/>
          <w:sz w:val="36"/>
          <w:szCs w:val="36"/>
        </w:rPr>
      </w:pPr>
    </w:p>
    <w:p w:rsidR="00A80045" w:rsidRDefault="00A80045" w:rsidP="00EF1C18">
      <w:pPr>
        <w:spacing w:beforeLines="200" w:afterLines="100"/>
        <w:jc w:val="center"/>
        <w:rPr>
          <w:rFonts w:ascii="仿宋" w:eastAsia="仿宋" w:hAnsi="仿宋"/>
          <w:b/>
          <w:sz w:val="36"/>
          <w:szCs w:val="36"/>
        </w:rPr>
      </w:pPr>
    </w:p>
    <w:p w:rsidR="00A80045" w:rsidRDefault="00A80045" w:rsidP="00EF1C18">
      <w:pPr>
        <w:spacing w:beforeLines="200" w:afterLines="100"/>
        <w:jc w:val="center"/>
        <w:rPr>
          <w:rFonts w:ascii="仿宋" w:eastAsia="仿宋" w:hAnsi="仿宋"/>
          <w:b/>
          <w:sz w:val="36"/>
          <w:szCs w:val="36"/>
        </w:rPr>
      </w:pPr>
    </w:p>
    <w:p w:rsidR="00A80045" w:rsidRDefault="00A80045" w:rsidP="00EF1C18">
      <w:pPr>
        <w:spacing w:beforeLines="200" w:afterLines="100"/>
        <w:jc w:val="center"/>
        <w:rPr>
          <w:rFonts w:ascii="仿宋" w:eastAsia="仿宋" w:hAnsi="仿宋"/>
          <w:b/>
          <w:sz w:val="36"/>
          <w:szCs w:val="36"/>
        </w:rPr>
      </w:pPr>
    </w:p>
    <w:p w:rsidR="00A80045" w:rsidRDefault="00A80045" w:rsidP="00EF1C18">
      <w:pPr>
        <w:spacing w:beforeLines="200" w:afterLines="100"/>
        <w:jc w:val="center"/>
        <w:rPr>
          <w:rFonts w:ascii="仿宋" w:eastAsia="仿宋" w:hAnsi="仿宋"/>
          <w:b/>
          <w:sz w:val="36"/>
          <w:szCs w:val="36"/>
        </w:rPr>
      </w:pPr>
    </w:p>
    <w:p w:rsidR="00A80045" w:rsidRDefault="00A80045" w:rsidP="00EF1C18">
      <w:pPr>
        <w:spacing w:beforeLines="200" w:afterLines="100"/>
        <w:jc w:val="center"/>
        <w:rPr>
          <w:rFonts w:ascii="仿宋" w:eastAsia="仿宋" w:hAnsi="仿宋"/>
          <w:b/>
          <w:sz w:val="36"/>
          <w:szCs w:val="36"/>
        </w:rPr>
        <w:sectPr w:rsidR="00A80045" w:rsidSect="0029503B">
          <w:headerReference w:type="default" r:id="rId14"/>
          <w:footerReference w:type="default" r:id="rId15"/>
          <w:footnotePr>
            <w:numFmt w:val="decimalEnclosedCircleChinese"/>
            <w:numRestart w:val="eachSect"/>
          </w:footnotePr>
          <w:pgSz w:w="11906" w:h="16838"/>
          <w:pgMar w:top="1701" w:right="1474" w:bottom="1418" w:left="1474" w:header="850" w:footer="992" w:gutter="0"/>
          <w:pgNumType w:fmt="upperRoman" w:start="1"/>
          <w:cols w:space="720"/>
          <w:docGrid w:linePitch="384"/>
        </w:sectPr>
      </w:pPr>
    </w:p>
    <w:p w:rsidR="00A80045" w:rsidRPr="00285CF2" w:rsidRDefault="00A80045" w:rsidP="00EF1C18">
      <w:pPr>
        <w:spacing w:beforeLines="100" w:afterLines="150"/>
        <w:jc w:val="center"/>
        <w:rPr>
          <w:rFonts w:ascii="仿宋" w:eastAsia="仿宋" w:hAnsi="仿宋"/>
          <w:b/>
          <w:sz w:val="36"/>
          <w:szCs w:val="36"/>
        </w:rPr>
      </w:pPr>
      <w:bookmarkStart w:id="1" w:name="_Toc5857"/>
      <w:bookmarkStart w:id="2" w:name="_Toc11883"/>
      <w:r w:rsidRPr="00285CF2">
        <w:rPr>
          <w:rFonts w:ascii="仿宋" w:eastAsia="仿宋" w:hAnsi="仿宋" w:hint="eastAsia"/>
          <w:b/>
          <w:sz w:val="36"/>
          <w:szCs w:val="36"/>
        </w:rPr>
        <w:lastRenderedPageBreak/>
        <w:t>摘 要</w:t>
      </w:r>
      <w:bookmarkEnd w:id="0"/>
      <w:bookmarkEnd w:id="1"/>
      <w:bookmarkEnd w:id="2"/>
    </w:p>
    <w:p w:rsidR="005C69B1" w:rsidRDefault="005C69B1" w:rsidP="005C69B1">
      <w:pPr>
        <w:ind w:firstLineChars="200" w:firstLine="480"/>
        <w:rPr>
          <w:rFonts w:ascii="仿宋" w:eastAsia="仿宋" w:hAnsi="仿宋"/>
          <w:sz w:val="24"/>
        </w:rPr>
      </w:pPr>
      <w:r w:rsidRPr="005C69B1">
        <w:rPr>
          <w:rFonts w:ascii="仿宋" w:eastAsia="仿宋" w:hAnsi="仿宋"/>
          <w:sz w:val="24"/>
        </w:rPr>
        <w:t>“摘要”题目，仿宋，小二号，“摘”和“要”之间空一格，段前</w:t>
      </w:r>
      <w:r w:rsidRPr="005C69B1">
        <w:rPr>
          <w:rFonts w:ascii="仿宋" w:eastAsia="仿宋" w:hAnsi="仿宋" w:hint="eastAsia"/>
          <w:sz w:val="24"/>
        </w:rPr>
        <w:t>1行，段后</w:t>
      </w:r>
      <w:r w:rsidR="00815E6F">
        <w:rPr>
          <w:rFonts w:ascii="仿宋" w:eastAsia="仿宋" w:hAnsi="仿宋" w:hint="eastAsia"/>
          <w:sz w:val="24"/>
        </w:rPr>
        <w:t>1</w:t>
      </w:r>
      <w:r w:rsidRPr="005C69B1">
        <w:rPr>
          <w:rFonts w:ascii="仿宋" w:eastAsia="仿宋" w:hAnsi="仿宋" w:hint="eastAsia"/>
          <w:sz w:val="24"/>
        </w:rPr>
        <w:t>.5行</w:t>
      </w:r>
      <w:r w:rsidRPr="005C69B1">
        <w:rPr>
          <w:rFonts w:ascii="仿宋" w:eastAsia="仿宋" w:hAnsi="仿宋"/>
          <w:sz w:val="24"/>
        </w:rPr>
        <w:t>。摘要正文：仿宋，小四号，</w:t>
      </w:r>
      <w:r w:rsidRPr="005C69B1">
        <w:rPr>
          <w:rFonts w:ascii="仿宋" w:eastAsia="仿宋" w:hAnsi="仿宋" w:hint="eastAsia"/>
          <w:sz w:val="24"/>
        </w:rPr>
        <w:t>1.5倍行距</w:t>
      </w:r>
      <w:r>
        <w:rPr>
          <w:rFonts w:ascii="仿宋" w:eastAsia="仿宋" w:hAnsi="仿宋" w:hint="eastAsia"/>
          <w:sz w:val="24"/>
        </w:rPr>
        <w:t>，段前0行，段后0行</w:t>
      </w:r>
      <w:r w:rsidR="002575F1">
        <w:rPr>
          <w:rFonts w:ascii="仿宋" w:eastAsia="仿宋" w:hAnsi="仿宋" w:hint="eastAsia"/>
          <w:sz w:val="24"/>
        </w:rPr>
        <w:t>，首行缩进两个字（四个字符）</w:t>
      </w:r>
      <w:r w:rsidRPr="005C69B1">
        <w:rPr>
          <w:rFonts w:ascii="仿宋" w:eastAsia="仿宋" w:hAnsi="仿宋"/>
          <w:sz w:val="24"/>
        </w:rPr>
        <w:t>。</w:t>
      </w:r>
    </w:p>
    <w:p w:rsidR="00A80045" w:rsidRPr="002575F1" w:rsidRDefault="00A80045" w:rsidP="002575F1">
      <w:pPr>
        <w:ind w:firstLineChars="200" w:firstLine="480"/>
        <w:rPr>
          <w:rFonts w:ascii="仿宋" w:eastAsia="仿宋" w:hAnsi="仿宋"/>
          <w:sz w:val="24"/>
        </w:rPr>
      </w:pPr>
      <w:r>
        <w:rPr>
          <w:rFonts w:ascii="仿宋" w:eastAsia="仿宋" w:hAnsi="仿宋"/>
          <w:sz w:val="24"/>
        </w:rPr>
        <w:t>摘要</w:t>
      </w:r>
      <w:r w:rsidR="00C60BC1">
        <w:rPr>
          <w:rFonts w:ascii="仿宋" w:eastAsia="仿宋" w:hAnsi="仿宋" w:hint="eastAsia"/>
          <w:sz w:val="24"/>
        </w:rPr>
        <w:t>由</w:t>
      </w:r>
      <w:r>
        <w:rPr>
          <w:rFonts w:ascii="仿宋" w:eastAsia="仿宋" w:hAnsi="仿宋"/>
          <w:sz w:val="24"/>
        </w:rPr>
        <w:t>摘要正文、关键词、资助申明等部分组成。</w:t>
      </w:r>
      <w:r w:rsidR="003A27F2">
        <w:rPr>
          <w:rFonts w:ascii="仿宋" w:eastAsia="仿宋" w:hAnsi="仿宋" w:hint="eastAsia"/>
          <w:kern w:val="0"/>
          <w:sz w:val="24"/>
        </w:rPr>
        <w:t>硕士</w:t>
      </w:r>
      <w:r>
        <w:rPr>
          <w:rFonts w:ascii="仿宋" w:eastAsia="仿宋" w:hAnsi="仿宋"/>
          <w:kern w:val="0"/>
          <w:sz w:val="24"/>
        </w:rPr>
        <w:t>学位论文</w:t>
      </w:r>
      <w:r>
        <w:rPr>
          <w:rFonts w:ascii="仿宋" w:eastAsia="仿宋" w:hAnsi="仿宋"/>
          <w:sz w:val="24"/>
        </w:rPr>
        <w:t>摘要正文</w:t>
      </w:r>
      <w:r>
        <w:rPr>
          <w:rFonts w:ascii="仿宋" w:eastAsia="仿宋" w:hAnsi="仿宋"/>
          <w:kern w:val="0"/>
          <w:sz w:val="24"/>
        </w:rPr>
        <w:t>为</w:t>
      </w:r>
      <w:r w:rsidRPr="00FE0CBD">
        <w:rPr>
          <w:rFonts w:ascii="仿宋" w:eastAsia="仿宋" w:hAnsi="仿宋" w:hint="eastAsia"/>
          <w:b/>
          <w:kern w:val="0"/>
          <w:sz w:val="24"/>
        </w:rPr>
        <w:t>6000</w:t>
      </w:r>
      <w:r>
        <w:rPr>
          <w:rFonts w:ascii="仿宋" w:eastAsia="仿宋" w:hAnsi="仿宋"/>
          <w:kern w:val="0"/>
          <w:sz w:val="24"/>
        </w:rPr>
        <w:t>字(word)左右。</w:t>
      </w:r>
      <w:r>
        <w:rPr>
          <w:rFonts w:ascii="仿宋" w:eastAsia="仿宋" w:hAnsi="仿宋"/>
          <w:sz w:val="24"/>
        </w:rPr>
        <w:t>内容一般包括：从事这项研究工作的目的和意义；完成</w:t>
      </w:r>
      <w:r>
        <w:rPr>
          <w:rFonts w:ascii="仿宋" w:eastAsia="仿宋" w:hAnsi="仿宋" w:hint="eastAsia"/>
          <w:sz w:val="24"/>
        </w:rPr>
        <w:t>的</w:t>
      </w:r>
      <w:r>
        <w:rPr>
          <w:rFonts w:ascii="仿宋" w:eastAsia="仿宋" w:hAnsi="仿宋"/>
          <w:sz w:val="24"/>
        </w:rPr>
        <w:t>工作（作者独立进行的研究工作及相应结果的概括性叙述）；获得的主要结论（这是摘要的中心内容）。</w:t>
      </w:r>
      <w:r w:rsidR="00C60BC1">
        <w:rPr>
          <w:rFonts w:ascii="仿宋" w:eastAsia="仿宋" w:hAnsi="仿宋" w:hint="eastAsia"/>
          <w:sz w:val="24"/>
        </w:rPr>
        <w:t>博士</w:t>
      </w:r>
      <w:r>
        <w:rPr>
          <w:rFonts w:ascii="仿宋" w:eastAsia="仿宋" w:hAnsi="仿宋"/>
          <w:sz w:val="24"/>
        </w:rPr>
        <w:t>学位论文摘要应突出论文的新见解。</w:t>
      </w:r>
      <w:r>
        <w:rPr>
          <w:rFonts w:ascii="仿宋" w:eastAsia="仿宋" w:hAnsi="仿宋"/>
          <w:kern w:val="0"/>
          <w:sz w:val="24"/>
        </w:rPr>
        <w:t>摘要中一般不用图、表、化学结构式、非公知公用的符号和术语。</w:t>
      </w:r>
    </w:p>
    <w:p w:rsidR="00A80045" w:rsidRDefault="00A80045" w:rsidP="002575F1">
      <w:pPr>
        <w:ind w:firstLineChars="200" w:firstLine="480"/>
        <w:rPr>
          <w:rFonts w:ascii="仿宋" w:eastAsia="仿宋" w:hAnsi="仿宋"/>
          <w:kern w:val="0"/>
          <w:sz w:val="24"/>
        </w:rPr>
      </w:pPr>
      <w:r>
        <w:rPr>
          <w:rFonts w:ascii="仿宋" w:eastAsia="仿宋" w:hAnsi="仿宋"/>
          <w:sz w:val="24"/>
        </w:rPr>
        <w:t>如果论文的主体工作得到了有关基金资助，</w:t>
      </w:r>
      <w:r>
        <w:rPr>
          <w:rFonts w:ascii="仿宋" w:eastAsia="仿宋" w:hAnsi="仿宋" w:hint="eastAsia"/>
          <w:sz w:val="24"/>
        </w:rPr>
        <w:t>应</w:t>
      </w:r>
      <w:r>
        <w:rPr>
          <w:rFonts w:ascii="仿宋" w:eastAsia="仿宋" w:hAnsi="仿宋"/>
          <w:sz w:val="24"/>
        </w:rPr>
        <w:t>在摘要第一页的页脚处标注：本研究得到某某基金（编号：</w:t>
      </w:r>
      <w:r>
        <w:rPr>
          <w:rFonts w:ascii="仿宋" w:eastAsia="仿宋" w:hAnsi="仿宋" w:hint="eastAsia"/>
          <w:sz w:val="24"/>
        </w:rPr>
        <w:t xml:space="preserve">   </w:t>
      </w:r>
      <w:r>
        <w:rPr>
          <w:rFonts w:ascii="仿宋" w:eastAsia="仿宋" w:hAnsi="仿宋"/>
          <w:sz w:val="24"/>
        </w:rPr>
        <w:t>）资助。</w:t>
      </w:r>
      <w:r w:rsidR="002575F1">
        <w:rPr>
          <w:rFonts w:ascii="仿宋" w:eastAsia="仿宋" w:hAnsi="仿宋"/>
          <w:sz w:val="24"/>
        </w:rPr>
        <w:t>（</w:t>
      </w:r>
      <w:r w:rsidR="002575F1">
        <w:rPr>
          <w:rFonts w:ascii="仿宋" w:eastAsia="仿宋" w:hAnsi="仿宋" w:hint="eastAsia"/>
          <w:sz w:val="24"/>
        </w:rPr>
        <w:t>5号</w:t>
      </w:r>
      <w:r w:rsidR="002575F1">
        <w:rPr>
          <w:rFonts w:ascii="仿宋" w:eastAsia="仿宋" w:hAnsi="仿宋"/>
          <w:sz w:val="24"/>
        </w:rPr>
        <w:t>）</w:t>
      </w:r>
    </w:p>
    <w:p w:rsidR="00A80045" w:rsidRPr="00FE0CBD" w:rsidRDefault="00A80045" w:rsidP="00FE0CBD">
      <w:pPr>
        <w:ind w:firstLine="482"/>
        <w:rPr>
          <w:rFonts w:ascii="仿宋" w:eastAsia="仿宋" w:hAnsi="仿宋"/>
          <w:sz w:val="24"/>
        </w:rPr>
      </w:pPr>
      <w:r w:rsidRPr="00FE0CBD">
        <w:rPr>
          <w:rFonts w:ascii="仿宋" w:eastAsia="仿宋" w:hAnsi="仿宋" w:hint="eastAsia"/>
          <w:sz w:val="24"/>
        </w:rPr>
        <w:t>……</w:t>
      </w:r>
    </w:p>
    <w:p w:rsidR="00A80045" w:rsidRPr="00FE0CBD" w:rsidRDefault="00A80045" w:rsidP="00FE0CBD">
      <w:pPr>
        <w:ind w:firstLine="482"/>
        <w:rPr>
          <w:rFonts w:ascii="仿宋" w:eastAsia="仿宋" w:hAnsi="仿宋"/>
          <w:sz w:val="24"/>
        </w:rPr>
      </w:pPr>
    </w:p>
    <w:p w:rsidR="00A80045" w:rsidRPr="005C69B1" w:rsidRDefault="00A80045" w:rsidP="00FE0CBD">
      <w:pPr>
        <w:rPr>
          <w:rFonts w:ascii="仿宋" w:eastAsia="仿宋" w:hAnsi="仿宋"/>
        </w:rPr>
      </w:pPr>
      <w:r w:rsidRPr="005C69B1">
        <w:rPr>
          <w:rFonts w:ascii="仿宋" w:eastAsia="仿宋" w:hAnsi="仿宋" w:hint="eastAsia"/>
          <w:b/>
        </w:rPr>
        <w:t>关 键 词：</w:t>
      </w:r>
      <w:r w:rsidRPr="005C69B1">
        <w:rPr>
          <w:rFonts w:ascii="仿宋" w:eastAsia="仿宋" w:hAnsi="仿宋" w:hint="eastAsia"/>
        </w:rPr>
        <w:t>XXX；XXX；XXX；XXX；XXX</w:t>
      </w:r>
    </w:p>
    <w:p w:rsidR="00A80045" w:rsidRDefault="00CE77B6" w:rsidP="00EF1C18">
      <w:pPr>
        <w:spacing w:beforeLines="100" w:afterLines="50"/>
        <w:rPr>
          <w:rFonts w:ascii="仿宋" w:eastAsia="仿宋" w:hAnsi="仿宋"/>
          <w:color w:val="000000"/>
          <w:sz w:val="24"/>
        </w:rPr>
      </w:pPr>
      <w:r>
        <w:rPr>
          <w:rFonts w:ascii="仿宋" w:eastAsia="仿宋" w:hAnsi="仿宋"/>
          <w:noProof/>
          <w:color w:val="000000"/>
          <w:sz w:val="24"/>
        </w:rPr>
        <w:pict>
          <v:shape id="_x0000_s1134" type="#_x0000_t202" style="position:absolute;left:0;text-align:left;margin-left:0;margin-top:0;width:439.45pt;height:76.05pt;z-index:251670528;mso-height-percent:200;mso-position-horizontal:center;mso-height-percent:200;mso-width-relative:margin;mso-height-relative:margin">
            <v:textbox style="mso-next-textbox:#_x0000_s1134;mso-fit-shape-to-text:t">
              <w:txbxContent>
                <w:p w:rsidR="006E7C3B" w:rsidRPr="008D25B3" w:rsidRDefault="006E7C3B" w:rsidP="00975566">
                  <w:pPr>
                    <w:ind w:firstLineChars="200" w:firstLine="420"/>
                    <w:rPr>
                      <w:rFonts w:ascii="仿宋" w:eastAsia="仿宋" w:hAnsi="仿宋"/>
                    </w:rPr>
                  </w:pPr>
                  <w:r>
                    <w:rPr>
                      <w:rFonts w:ascii="仿宋" w:eastAsia="仿宋" w:hAnsi="仿宋"/>
                    </w:rPr>
                    <w:t>关键词和摘要正文空一行（但如果空一行关键词恰好翻页时，不空行）。</w:t>
                  </w:r>
                  <w:r w:rsidRPr="008D25B3">
                    <w:rPr>
                      <w:rFonts w:ascii="仿宋" w:eastAsia="仿宋" w:hAnsi="仿宋"/>
                    </w:rPr>
                    <w:t>关键词由3～5</w:t>
                  </w:r>
                  <w:r>
                    <w:rPr>
                      <w:rFonts w:ascii="仿宋" w:eastAsia="仿宋" w:hAnsi="仿宋"/>
                    </w:rPr>
                    <w:t>个组成，仿宋，</w:t>
                  </w:r>
                  <w:r w:rsidRPr="008D25B3">
                    <w:rPr>
                      <w:rFonts w:ascii="仿宋" w:eastAsia="仿宋" w:hAnsi="仿宋" w:hint="eastAsia"/>
                    </w:rPr>
                    <w:t xml:space="preserve"> 5号字，“关”、</w:t>
                  </w:r>
                  <w:r w:rsidRPr="008D25B3">
                    <w:rPr>
                      <w:rFonts w:ascii="仿宋" w:eastAsia="仿宋" w:hAnsi="仿宋"/>
                    </w:rPr>
                    <w:t>”</w:t>
                  </w:r>
                  <w:r w:rsidRPr="008D25B3">
                    <w:rPr>
                      <w:rFonts w:ascii="仿宋" w:eastAsia="仿宋" w:hAnsi="仿宋" w:hint="eastAsia"/>
                    </w:rPr>
                    <w:t>键</w:t>
                  </w:r>
                  <w:r w:rsidRPr="008D25B3">
                    <w:rPr>
                      <w:rFonts w:ascii="仿宋" w:eastAsia="仿宋" w:hAnsi="仿宋"/>
                    </w:rPr>
                    <w:t>”、“词”三个字之间空一格</w:t>
                  </w:r>
                  <w:r>
                    <w:rPr>
                      <w:rFonts w:ascii="仿宋" w:eastAsia="仿宋" w:hAnsi="仿宋"/>
                    </w:rPr>
                    <w:t>，加粗</w:t>
                  </w:r>
                  <w:r w:rsidRPr="008D25B3">
                    <w:rPr>
                      <w:rFonts w:ascii="仿宋" w:eastAsia="仿宋" w:hAnsi="仿宋"/>
                    </w:rPr>
                    <w:t>。关键词应从《汉语主题词表》中摘选，当《汉语主题词表》的词不足以反映主题时，可由申请人设计关键词，但须加注。每一关键词之间用分号分开，最后一个关键词后不打标点符号。由申请人设计的关键词，须在该关键词的右上角标注*，并在该页的页脚处注明“*表示非汉语主题词”。</w:t>
                  </w:r>
                </w:p>
              </w:txbxContent>
            </v:textbox>
          </v:shape>
        </w:pict>
      </w:r>
    </w:p>
    <w:p w:rsidR="00A80045" w:rsidRDefault="008D25B3" w:rsidP="00EF1C18">
      <w:pPr>
        <w:spacing w:beforeLines="100" w:afterLines="50"/>
        <w:rPr>
          <w:rFonts w:ascii="仿宋" w:eastAsia="仿宋" w:hAnsi="仿宋"/>
          <w:color w:val="000000"/>
          <w:sz w:val="24"/>
        </w:rPr>
        <w:sectPr w:rsidR="00A80045" w:rsidSect="0029503B">
          <w:headerReference w:type="default" r:id="rId16"/>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ascii="仿宋" w:eastAsia="仿宋" w:hAnsi="仿宋" w:hint="eastAsia"/>
          <w:color w:val="000000"/>
          <w:sz w:val="24"/>
        </w:rPr>
        <w:t xml:space="preserve">  </w:t>
      </w:r>
    </w:p>
    <w:p w:rsidR="00A80045" w:rsidRPr="00285CF2" w:rsidRDefault="00A80045" w:rsidP="00EF1C18">
      <w:pPr>
        <w:spacing w:beforeLines="100" w:afterLines="150"/>
        <w:jc w:val="center"/>
        <w:rPr>
          <w:b/>
          <w:sz w:val="36"/>
          <w:szCs w:val="36"/>
        </w:rPr>
      </w:pPr>
      <w:bookmarkStart w:id="3" w:name="_Toc156054418"/>
      <w:bookmarkStart w:id="4" w:name="_Toc156290949"/>
      <w:bookmarkStart w:id="5" w:name="_Toc156059699"/>
      <w:bookmarkStart w:id="6" w:name="_Toc156291139"/>
      <w:bookmarkStart w:id="7" w:name="_Toc156291004"/>
      <w:bookmarkStart w:id="8" w:name="_Toc156292342"/>
      <w:bookmarkStart w:id="9" w:name="_Toc156291991"/>
      <w:bookmarkStart w:id="10" w:name="_Toc156292242"/>
      <w:bookmarkStart w:id="11" w:name="_Toc176946084"/>
      <w:bookmarkStart w:id="12" w:name="_Toc163534799"/>
      <w:bookmarkStart w:id="13" w:name="_Toc163534518"/>
      <w:bookmarkStart w:id="14" w:name="_Toc176534949"/>
      <w:bookmarkStart w:id="15" w:name="_Toc177998743"/>
      <w:bookmarkStart w:id="16" w:name="_Toc178419013"/>
      <w:bookmarkStart w:id="17" w:name="_Toc176755015"/>
      <w:bookmarkStart w:id="18" w:name="_Toc178958405"/>
      <w:bookmarkStart w:id="19" w:name="_Toc156316883"/>
      <w:bookmarkStart w:id="20" w:name="_Toc177998623"/>
      <w:bookmarkStart w:id="21" w:name="_Toc163533793"/>
      <w:bookmarkStart w:id="22" w:name="_Toc160891963"/>
      <w:bookmarkStart w:id="23" w:name="_Toc156292613"/>
      <w:bookmarkStart w:id="24" w:name="_Toc176754563"/>
      <w:bookmarkStart w:id="25" w:name="_Toc176755152"/>
      <w:bookmarkStart w:id="26" w:name="_Toc176754253"/>
      <w:bookmarkStart w:id="27" w:name="_Toc163979242"/>
      <w:bookmarkStart w:id="28" w:name="_Toc176946404"/>
      <w:bookmarkStart w:id="29" w:name="_Toc179176261"/>
      <w:bookmarkStart w:id="30" w:name="_Toc176754848"/>
      <w:bookmarkStart w:id="31" w:name="_Toc175668069"/>
      <w:bookmarkStart w:id="32" w:name="_Toc176754955"/>
      <w:bookmarkStart w:id="33" w:name="_Toc163534839"/>
      <w:bookmarkStart w:id="34" w:name="_Toc176755199"/>
      <w:bookmarkStart w:id="35" w:name="_Toc3557"/>
      <w:bookmarkStart w:id="36" w:name="_Toc18869"/>
      <w:r w:rsidRPr="00285CF2">
        <w:rPr>
          <w:rFonts w:hint="eastAsia"/>
          <w:b/>
          <w:sz w:val="36"/>
          <w:szCs w:val="36"/>
        </w:rPr>
        <w:lastRenderedPageBreak/>
        <w:t>ABSTRACT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80045" w:rsidRDefault="00A80045" w:rsidP="00815E6F">
      <w:pPr>
        <w:rPr>
          <w:szCs w:val="21"/>
        </w:rPr>
      </w:pPr>
      <w:r>
        <w:rPr>
          <w:szCs w:val="21"/>
        </w:rPr>
        <w:t>The key parts in drip irrigation facilities are emitters. The structural design parameters of emitters can directly affect its performance and the function of the whole drip irrigation system ……</w:t>
      </w:r>
    </w:p>
    <w:p w:rsidR="008D25B3" w:rsidRDefault="008D25B3" w:rsidP="00815E6F">
      <w:pPr>
        <w:rPr>
          <w:szCs w:val="21"/>
        </w:rPr>
      </w:pPr>
    </w:p>
    <w:p w:rsidR="00A80045" w:rsidRDefault="00A80045" w:rsidP="0016680B">
      <w:pPr>
        <w:rPr>
          <w:szCs w:val="21"/>
        </w:rPr>
      </w:pPr>
      <w:r>
        <w:rPr>
          <w:szCs w:val="21"/>
        </w:rPr>
        <w:t>Because……</w:t>
      </w:r>
    </w:p>
    <w:p w:rsidR="008D25B3" w:rsidRPr="00B86A16" w:rsidRDefault="008D25B3" w:rsidP="00815E6F">
      <w:pPr>
        <w:rPr>
          <w:szCs w:val="21"/>
        </w:rPr>
      </w:pPr>
    </w:p>
    <w:p w:rsidR="00A80045" w:rsidRDefault="00A80045" w:rsidP="0016680B">
      <w:pPr>
        <w:rPr>
          <w:szCs w:val="21"/>
        </w:rPr>
      </w:pPr>
      <w:r>
        <w:rPr>
          <w:szCs w:val="21"/>
        </w:rPr>
        <w:t>Only ……</w:t>
      </w:r>
    </w:p>
    <w:p w:rsidR="008D25B3" w:rsidRDefault="008D25B3" w:rsidP="00815E6F">
      <w:pPr>
        <w:rPr>
          <w:szCs w:val="21"/>
        </w:rPr>
      </w:pPr>
    </w:p>
    <w:p w:rsidR="00A80045" w:rsidRDefault="00A80045" w:rsidP="00815E6F">
      <w:pPr>
        <w:rPr>
          <w:szCs w:val="21"/>
        </w:rPr>
      </w:pPr>
      <w:r>
        <w:rPr>
          <w:szCs w:val="21"/>
        </w:rPr>
        <w:t>To support ……</w:t>
      </w:r>
    </w:p>
    <w:p w:rsidR="00B86A16" w:rsidRDefault="00B86A16" w:rsidP="00815E6F">
      <w:pPr>
        <w:rPr>
          <w:szCs w:val="21"/>
        </w:rPr>
      </w:pPr>
    </w:p>
    <w:p w:rsidR="00052D90" w:rsidRPr="00052D90" w:rsidRDefault="00CE77B6" w:rsidP="00EF1C18">
      <w:pPr>
        <w:spacing w:beforeLines="100" w:afterLines="50"/>
        <w:rPr>
          <w:szCs w:val="21"/>
        </w:rPr>
      </w:pPr>
      <w:r>
        <w:rPr>
          <w:noProof/>
          <w:szCs w:val="21"/>
        </w:rPr>
        <w:pict>
          <v:shape id="_x0000_s1133" type="#_x0000_t202" style="position:absolute;left:0;text-align:left;margin-left:0;margin-top:0;width:476pt;height:183.45pt;z-index:251668480;mso-height-percent:200;mso-position-horizontal:center;mso-height-percent:200;mso-width-relative:margin;mso-height-relative:margin">
            <v:textbox style="mso-next-textbox:#_x0000_s1133;mso-fit-shape-to-text:t">
              <w:txbxContent>
                <w:p w:rsidR="006E7C3B" w:rsidRPr="008D25B3" w:rsidRDefault="006E7C3B" w:rsidP="008D25B3">
                  <w:pPr>
                    <w:rPr>
                      <w:rFonts w:eastAsia="仿宋"/>
                      <w:szCs w:val="21"/>
                    </w:rPr>
                  </w:pPr>
                  <w:r w:rsidRPr="008D25B3">
                    <w:rPr>
                      <w:rFonts w:eastAsia="仿宋"/>
                      <w:szCs w:val="21"/>
                    </w:rPr>
                    <w:t>英文摘要撰写要求如下：</w:t>
                  </w:r>
                </w:p>
                <w:p w:rsidR="006E7C3B" w:rsidRPr="008D25B3" w:rsidRDefault="006E7C3B" w:rsidP="00975566">
                  <w:pPr>
                    <w:widowControl/>
                    <w:ind w:left="525" w:hangingChars="250" w:hanging="525"/>
                    <w:jc w:val="left"/>
                    <w:rPr>
                      <w:rFonts w:eastAsia="仿宋"/>
                      <w:kern w:val="0"/>
                      <w:szCs w:val="21"/>
                    </w:rPr>
                  </w:pPr>
                  <w:r w:rsidRPr="008D25B3">
                    <w:rPr>
                      <w:rFonts w:eastAsia="仿宋" w:hint="eastAsia"/>
                      <w:szCs w:val="21"/>
                    </w:rPr>
                    <w:t>（</w:t>
                  </w:r>
                  <w:r w:rsidRPr="008D25B3">
                    <w:rPr>
                      <w:rFonts w:eastAsia="仿宋" w:hint="eastAsia"/>
                      <w:szCs w:val="21"/>
                    </w:rPr>
                    <w:t>1</w:t>
                  </w:r>
                  <w:r w:rsidRPr="008D25B3">
                    <w:rPr>
                      <w:rFonts w:eastAsia="仿宋" w:hint="eastAsia"/>
                      <w:szCs w:val="21"/>
                    </w:rPr>
                    <w:t>）标题“</w:t>
                  </w:r>
                  <w:r w:rsidRPr="008D25B3">
                    <w:rPr>
                      <w:rFonts w:eastAsia="仿宋" w:hint="eastAsia"/>
                      <w:szCs w:val="21"/>
                    </w:rPr>
                    <w:t>ABSTRACT</w:t>
                  </w:r>
                  <w:r w:rsidRPr="008D25B3">
                    <w:rPr>
                      <w:rFonts w:eastAsia="仿宋" w:hint="eastAsia"/>
                      <w:szCs w:val="21"/>
                    </w:rPr>
                    <w:t>”，字体</w:t>
                  </w:r>
                  <w:r w:rsidRPr="008D25B3">
                    <w:rPr>
                      <w:rFonts w:eastAsia="仿宋" w:hint="eastAsia"/>
                      <w:szCs w:val="21"/>
                    </w:rPr>
                    <w:t>Times New Roman</w:t>
                  </w:r>
                  <w:r w:rsidRPr="008D25B3">
                    <w:rPr>
                      <w:rFonts w:eastAsia="仿宋" w:hint="eastAsia"/>
                      <w:szCs w:val="21"/>
                    </w:rPr>
                    <w:t>，字号小二号，</w:t>
                  </w:r>
                  <w:r w:rsidRPr="008D25B3">
                    <w:rPr>
                      <w:rFonts w:eastAsia="仿宋" w:hint="eastAsia"/>
                      <w:szCs w:val="21"/>
                    </w:rPr>
                    <w:t>1.5</w:t>
                  </w:r>
                  <w:r w:rsidRPr="008D25B3">
                    <w:rPr>
                      <w:rFonts w:eastAsia="仿宋" w:hint="eastAsia"/>
                      <w:szCs w:val="21"/>
                    </w:rPr>
                    <w:t>倍行距，段前</w:t>
                  </w:r>
                  <w:r w:rsidRPr="008D25B3">
                    <w:rPr>
                      <w:rFonts w:eastAsia="仿宋" w:hint="eastAsia"/>
                      <w:szCs w:val="21"/>
                    </w:rPr>
                    <w:t>1</w:t>
                  </w:r>
                  <w:r w:rsidRPr="008D25B3">
                    <w:rPr>
                      <w:rFonts w:eastAsia="仿宋" w:hint="eastAsia"/>
                      <w:szCs w:val="21"/>
                    </w:rPr>
                    <w:t>行，段后</w:t>
                  </w:r>
                  <w:r>
                    <w:rPr>
                      <w:rFonts w:eastAsia="仿宋" w:hint="eastAsia"/>
                      <w:szCs w:val="21"/>
                    </w:rPr>
                    <w:t>1</w:t>
                  </w:r>
                  <w:r w:rsidRPr="008D25B3">
                    <w:rPr>
                      <w:rFonts w:eastAsia="仿宋" w:hint="eastAsia"/>
                      <w:szCs w:val="21"/>
                    </w:rPr>
                    <w:t>.5</w:t>
                  </w:r>
                  <w:r w:rsidRPr="008D25B3">
                    <w:rPr>
                      <w:rFonts w:eastAsia="仿宋" w:hint="eastAsia"/>
                      <w:szCs w:val="21"/>
                    </w:rPr>
                    <w:t>行。正文字体</w:t>
                  </w:r>
                  <w:r w:rsidRPr="008D25B3">
                    <w:rPr>
                      <w:rFonts w:eastAsia="仿宋" w:hint="eastAsia"/>
                      <w:szCs w:val="21"/>
                    </w:rPr>
                    <w:t>Times New Roman</w:t>
                  </w:r>
                  <w:r w:rsidRPr="008D25B3">
                    <w:rPr>
                      <w:rFonts w:eastAsia="仿宋" w:hint="eastAsia"/>
                      <w:szCs w:val="21"/>
                    </w:rPr>
                    <w:t>，字号</w:t>
                  </w:r>
                  <w:r w:rsidRPr="008D25B3">
                    <w:rPr>
                      <w:rFonts w:eastAsia="仿宋" w:hint="eastAsia"/>
                      <w:szCs w:val="21"/>
                    </w:rPr>
                    <w:t>5</w:t>
                  </w:r>
                  <w:r w:rsidRPr="008D25B3">
                    <w:rPr>
                      <w:rFonts w:eastAsia="仿宋" w:hint="eastAsia"/>
                      <w:szCs w:val="21"/>
                    </w:rPr>
                    <w:t>号，</w:t>
                  </w:r>
                  <w:r w:rsidRPr="008D25B3">
                    <w:rPr>
                      <w:rFonts w:eastAsia="仿宋" w:hint="eastAsia"/>
                      <w:szCs w:val="21"/>
                    </w:rPr>
                    <w:t>1.5</w:t>
                  </w:r>
                  <w:r w:rsidRPr="008D25B3">
                    <w:rPr>
                      <w:rFonts w:eastAsia="仿宋" w:hint="eastAsia"/>
                      <w:szCs w:val="21"/>
                    </w:rPr>
                    <w:t>倍行距，段前</w:t>
                  </w:r>
                  <w:r>
                    <w:rPr>
                      <w:rFonts w:eastAsia="仿宋" w:hint="eastAsia"/>
                      <w:szCs w:val="21"/>
                    </w:rPr>
                    <w:t>0</w:t>
                  </w:r>
                  <w:r w:rsidRPr="008D25B3">
                    <w:rPr>
                      <w:rFonts w:eastAsia="仿宋" w:hint="eastAsia"/>
                      <w:szCs w:val="21"/>
                    </w:rPr>
                    <w:t>行，段后</w:t>
                  </w:r>
                  <w:r>
                    <w:rPr>
                      <w:rFonts w:eastAsia="仿宋" w:hint="eastAsia"/>
                      <w:szCs w:val="21"/>
                    </w:rPr>
                    <w:t>0</w:t>
                  </w:r>
                  <w:r w:rsidRPr="008D25B3">
                    <w:rPr>
                      <w:rFonts w:eastAsia="仿宋" w:hint="eastAsia"/>
                      <w:szCs w:val="21"/>
                    </w:rPr>
                    <w:t>行。</w:t>
                  </w:r>
                  <w:r w:rsidRPr="008D25B3">
                    <w:rPr>
                      <w:rFonts w:eastAsia="仿宋"/>
                      <w:szCs w:val="21"/>
                    </w:rPr>
                    <w:t>摘要</w:t>
                  </w:r>
                  <w:r w:rsidRPr="008D25B3">
                    <w:rPr>
                      <w:rFonts w:eastAsia="仿宋"/>
                      <w:spacing w:val="-6"/>
                      <w:szCs w:val="21"/>
                    </w:rPr>
                    <w:t>正文</w:t>
                  </w:r>
                  <w:r w:rsidRPr="008D25B3">
                    <w:rPr>
                      <w:rFonts w:eastAsia="仿宋"/>
                      <w:kern w:val="0"/>
                      <w:szCs w:val="21"/>
                    </w:rPr>
                    <w:t>每段</w:t>
                  </w:r>
                  <w:r w:rsidRPr="008D25B3">
                    <w:rPr>
                      <w:rFonts w:eastAsia="仿宋"/>
                      <w:b/>
                      <w:color w:val="FF0000"/>
                      <w:kern w:val="0"/>
                      <w:szCs w:val="21"/>
                    </w:rPr>
                    <w:t>开头不空格，每段之间空一行</w:t>
                  </w:r>
                  <w:r w:rsidRPr="008D25B3">
                    <w:rPr>
                      <w:rFonts w:eastAsia="仿宋"/>
                      <w:kern w:val="0"/>
                      <w:szCs w:val="21"/>
                    </w:rPr>
                    <w:t>；</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2</w:t>
                  </w:r>
                  <w:r w:rsidRPr="008D25B3">
                    <w:rPr>
                      <w:rFonts w:eastAsia="仿宋"/>
                      <w:szCs w:val="21"/>
                    </w:rPr>
                    <w:t>）用词准确，符合语法；</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3</w:t>
                  </w:r>
                  <w:r w:rsidRPr="008D25B3">
                    <w:rPr>
                      <w:rFonts w:eastAsia="仿宋"/>
                      <w:szCs w:val="21"/>
                    </w:rPr>
                    <w:t>）关键词按相应专业的标准术语写出，尽量从《英语主题词表》中摘选；</w:t>
                  </w:r>
                </w:p>
                <w:p w:rsidR="006E7C3B" w:rsidRPr="008D25B3" w:rsidRDefault="006E7C3B" w:rsidP="00975566">
                  <w:pPr>
                    <w:ind w:left="525" w:hangingChars="250" w:hanging="525"/>
                    <w:rPr>
                      <w:rFonts w:eastAsia="仿宋"/>
                      <w:szCs w:val="21"/>
                    </w:rPr>
                  </w:pPr>
                  <w:r w:rsidRPr="008D25B3">
                    <w:rPr>
                      <w:rFonts w:eastAsia="仿宋"/>
                      <w:szCs w:val="21"/>
                    </w:rPr>
                    <w:t>（</w:t>
                  </w:r>
                  <w:r w:rsidRPr="008D25B3">
                    <w:rPr>
                      <w:rFonts w:eastAsia="仿宋" w:hint="eastAsia"/>
                      <w:szCs w:val="21"/>
                    </w:rPr>
                    <w:t>4</w:t>
                  </w:r>
                  <w:r w:rsidRPr="008D25B3">
                    <w:rPr>
                      <w:rFonts w:eastAsia="仿宋"/>
                      <w:szCs w:val="21"/>
                    </w:rPr>
                    <w:t>）如果论文的主体工作得到了有关基金资助，应用英文在摘要第一页的页脚处标注：本研究得到某某基金（编号：</w:t>
                  </w:r>
                  <w:r w:rsidRPr="008D25B3">
                    <w:rPr>
                      <w:rFonts w:eastAsia="仿宋"/>
                      <w:szCs w:val="21"/>
                    </w:rPr>
                    <w:t xml:space="preserve">   </w:t>
                  </w:r>
                  <w:r w:rsidRPr="008D25B3">
                    <w:rPr>
                      <w:rFonts w:eastAsia="仿宋"/>
                      <w:szCs w:val="21"/>
                    </w:rPr>
                    <w:t>）资助；</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5</w:t>
                  </w:r>
                  <w:r w:rsidRPr="008D25B3">
                    <w:rPr>
                      <w:rFonts w:eastAsia="仿宋" w:hint="eastAsia"/>
                      <w:szCs w:val="21"/>
                    </w:rPr>
                    <w:t>）</w:t>
                  </w:r>
                  <w:r w:rsidRPr="008D25B3">
                    <w:rPr>
                      <w:rFonts w:eastAsia="仿宋"/>
                      <w:szCs w:val="21"/>
                    </w:rPr>
                    <w:t>中文摘要和英文摘要均不要求学位申请人及其指导教师签字。</w:t>
                  </w:r>
                </w:p>
                <w:p w:rsidR="006E7C3B" w:rsidRPr="00052D90" w:rsidRDefault="006E7C3B"/>
              </w:txbxContent>
            </v:textbox>
          </v:shape>
        </w:pict>
      </w:r>
    </w:p>
    <w:p w:rsidR="00052D90" w:rsidRDefault="00052D90" w:rsidP="00EF1C18">
      <w:pPr>
        <w:spacing w:beforeLines="100" w:afterLines="50"/>
        <w:rPr>
          <w:szCs w:val="21"/>
        </w:rPr>
      </w:pPr>
    </w:p>
    <w:p w:rsidR="00052D90" w:rsidRDefault="00052D90" w:rsidP="00EF1C18">
      <w:pPr>
        <w:spacing w:beforeLines="100" w:afterLines="50"/>
        <w:rPr>
          <w:szCs w:val="21"/>
        </w:rPr>
      </w:pPr>
    </w:p>
    <w:p w:rsidR="00052D90" w:rsidRDefault="00052D90" w:rsidP="00EF1C18">
      <w:pPr>
        <w:spacing w:beforeLines="100" w:afterLines="50"/>
        <w:rPr>
          <w:szCs w:val="21"/>
        </w:rPr>
      </w:pPr>
    </w:p>
    <w:p w:rsidR="00B86A16" w:rsidRDefault="00B86A16" w:rsidP="00EF1C18">
      <w:pPr>
        <w:spacing w:beforeLines="100" w:afterLines="50"/>
        <w:rPr>
          <w:szCs w:val="21"/>
        </w:rPr>
      </w:pPr>
    </w:p>
    <w:p w:rsidR="00B86A16" w:rsidRDefault="00B86A16" w:rsidP="00EF1C18">
      <w:pPr>
        <w:spacing w:beforeLines="100" w:afterLines="50"/>
        <w:rPr>
          <w:szCs w:val="21"/>
        </w:rPr>
      </w:pPr>
    </w:p>
    <w:p w:rsidR="00052D90" w:rsidRDefault="00052D90" w:rsidP="00EF1C18">
      <w:pPr>
        <w:spacing w:beforeLines="100" w:afterLines="50"/>
        <w:rPr>
          <w:szCs w:val="21"/>
        </w:rPr>
      </w:pPr>
    </w:p>
    <w:p w:rsidR="00052D90" w:rsidRDefault="00052D90" w:rsidP="00EF1C18">
      <w:pPr>
        <w:spacing w:beforeLines="100" w:afterLines="50"/>
        <w:rPr>
          <w:szCs w:val="21"/>
        </w:rPr>
      </w:pPr>
    </w:p>
    <w:p w:rsidR="00A80045" w:rsidRDefault="00A80045" w:rsidP="00EF1C18">
      <w:pPr>
        <w:spacing w:beforeLines="100" w:afterLines="50"/>
        <w:rPr>
          <w:szCs w:val="21"/>
        </w:rPr>
      </w:pPr>
      <w:r>
        <w:rPr>
          <w:b/>
          <w:szCs w:val="21"/>
        </w:rPr>
        <w:t>KEY WORDS</w:t>
      </w:r>
      <w:r>
        <w:rPr>
          <w:szCs w:val="21"/>
        </w:rPr>
        <w:t>: XXX; XXX; XXX; XXX</w:t>
      </w:r>
    </w:p>
    <w:p w:rsidR="008D25B3" w:rsidRDefault="00CE77B6" w:rsidP="00EF1C18">
      <w:pPr>
        <w:spacing w:beforeLines="100" w:afterLines="50"/>
        <w:rPr>
          <w:rFonts w:eastAsia="仿宋"/>
          <w:szCs w:val="21"/>
        </w:rPr>
      </w:pPr>
      <w:r>
        <w:rPr>
          <w:rFonts w:eastAsia="仿宋"/>
          <w:noProof/>
          <w:szCs w:val="21"/>
        </w:rPr>
        <w:pict>
          <v:shape id="_x0000_s1135" type="#_x0000_t202" style="position:absolute;left:0;text-align:left;margin-left:-17.6pt;margin-top:1.9pt;width:479.55pt;height:66.8pt;z-index:251672576;mso-height-percent:200;mso-height-percent:200;mso-width-relative:margin;mso-height-relative:margin">
            <v:textbox style="mso-next-textbox:#_x0000_s1135;mso-fit-shape-to-text:t">
              <w:txbxContent>
                <w:p w:rsidR="006E7C3B" w:rsidRPr="008D25B3" w:rsidRDefault="006E7C3B" w:rsidP="00EF1C18">
                  <w:pPr>
                    <w:spacing w:beforeLines="100" w:afterLines="50"/>
                    <w:rPr>
                      <w:rFonts w:eastAsia="仿宋"/>
                      <w:szCs w:val="21"/>
                    </w:rPr>
                  </w:pPr>
                  <w:r>
                    <w:rPr>
                      <w:rFonts w:eastAsia="仿宋"/>
                      <w:kern w:val="0"/>
                      <w:szCs w:val="21"/>
                    </w:rPr>
                    <w:t>KEY</w:t>
                  </w:r>
                  <w:r>
                    <w:rPr>
                      <w:rFonts w:eastAsia="仿宋" w:hint="eastAsia"/>
                      <w:kern w:val="0"/>
                      <w:szCs w:val="21"/>
                    </w:rPr>
                    <w:t xml:space="preserve"> WORDS</w:t>
                  </w:r>
                  <w:r>
                    <w:rPr>
                      <w:rFonts w:eastAsia="仿宋" w:hint="eastAsia"/>
                      <w:kern w:val="0"/>
                      <w:szCs w:val="21"/>
                    </w:rPr>
                    <w:t>和正文空一行。</w:t>
                  </w:r>
                  <w:r>
                    <w:rPr>
                      <w:rFonts w:eastAsia="仿宋"/>
                      <w:kern w:val="0"/>
                      <w:szCs w:val="21"/>
                    </w:rPr>
                    <w:t>每个关键词组的第一个字母大写，其余为小写，每一关键词之间用分号分开，最后一个关键词后不打标点符号。例如：</w:t>
                  </w:r>
                  <w:r>
                    <w:rPr>
                      <w:rFonts w:eastAsia="仿宋"/>
                      <w:szCs w:val="21"/>
                    </w:rPr>
                    <w:t>Drip irrigation emitter; RP&amp;M; Hydraulics; Labyrinth flow channel</w:t>
                  </w:r>
                </w:p>
              </w:txbxContent>
            </v:textbox>
          </v:shape>
        </w:pict>
      </w:r>
    </w:p>
    <w:p w:rsidR="008D25B3" w:rsidRDefault="008D25B3" w:rsidP="00EF1C18">
      <w:pPr>
        <w:spacing w:beforeLines="100" w:afterLines="50"/>
        <w:rPr>
          <w:rFonts w:eastAsia="仿宋"/>
          <w:szCs w:val="21"/>
        </w:rPr>
        <w:sectPr w:rsidR="008D25B3" w:rsidSect="0029503B">
          <w:headerReference w:type="default" r:id="rId17"/>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0E3620" w:rsidRDefault="00A80045" w:rsidP="00EF1C18">
      <w:pPr>
        <w:spacing w:beforeLines="100" w:afterLines="50"/>
        <w:jc w:val="center"/>
        <w:rPr>
          <w:noProof/>
        </w:rPr>
      </w:pPr>
      <w:bookmarkStart w:id="37" w:name="_Toc502759392"/>
      <w:bookmarkStart w:id="38" w:name="_Toc502821563"/>
      <w:bookmarkStart w:id="39" w:name="_Toc381977846"/>
      <w:r w:rsidRPr="00ED471B">
        <w:rPr>
          <w:rFonts w:ascii="仿宋" w:eastAsia="仿宋" w:hAnsi="仿宋" w:hint="eastAsia"/>
          <w:b/>
          <w:sz w:val="36"/>
          <w:szCs w:val="36"/>
        </w:rPr>
        <w:lastRenderedPageBreak/>
        <w:t>目 录</w:t>
      </w:r>
      <w:bookmarkEnd w:id="37"/>
      <w:bookmarkEnd w:id="38"/>
      <w:r w:rsidR="00CE77B6">
        <w:rPr>
          <w:rFonts w:ascii="仿宋" w:eastAsia="仿宋" w:hAnsi="仿宋"/>
          <w:b/>
          <w:sz w:val="36"/>
          <w:szCs w:val="36"/>
        </w:rPr>
        <w:fldChar w:fldCharType="begin"/>
      </w:r>
      <w:r w:rsidR="00ED471B">
        <w:rPr>
          <w:rFonts w:ascii="仿宋" w:eastAsia="仿宋" w:hAnsi="仿宋"/>
          <w:b/>
          <w:sz w:val="36"/>
          <w:szCs w:val="36"/>
        </w:rPr>
        <w:instrText xml:space="preserve"> TOC \o "1-3" \h \z \u </w:instrText>
      </w:r>
      <w:r w:rsidR="00CE77B6">
        <w:rPr>
          <w:rFonts w:ascii="仿宋" w:eastAsia="仿宋" w:hAnsi="仿宋"/>
          <w:b/>
          <w:sz w:val="36"/>
          <w:szCs w:val="36"/>
        </w:rPr>
        <w:fldChar w:fldCharType="separate"/>
      </w:r>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66" w:history="1">
        <w:r w:rsidR="000E3620" w:rsidRPr="001A5AAC">
          <w:rPr>
            <w:rStyle w:val="aff0"/>
            <w:noProof/>
          </w:rPr>
          <w:t>1</w:t>
        </w:r>
        <w:r w:rsidR="000E3620" w:rsidRPr="001A5AAC">
          <w:rPr>
            <w:rStyle w:val="aff0"/>
            <w:rFonts w:hint="eastAsia"/>
            <w:noProof/>
          </w:rPr>
          <w:t xml:space="preserve"> </w:t>
        </w:r>
        <w:r w:rsidR="000E3620" w:rsidRPr="001A5AAC">
          <w:rPr>
            <w:rStyle w:val="aff0"/>
            <w:rFonts w:hint="eastAsia"/>
            <w:noProof/>
          </w:rPr>
          <w:t>绪论</w:t>
        </w:r>
        <w:r w:rsidR="000E3620">
          <w:rPr>
            <w:noProof/>
            <w:webHidden/>
          </w:rPr>
          <w:tab/>
        </w:r>
        <w:r>
          <w:rPr>
            <w:noProof/>
            <w:webHidden/>
          </w:rPr>
          <w:fldChar w:fldCharType="begin"/>
        </w:r>
        <w:r w:rsidR="000E3620">
          <w:rPr>
            <w:noProof/>
            <w:webHidden/>
          </w:rPr>
          <w:instrText xml:space="preserve"> PAGEREF _Toc5873766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67" w:history="1">
        <w:r w:rsidR="000E3620" w:rsidRPr="001A5AAC">
          <w:rPr>
            <w:rStyle w:val="aff0"/>
            <w:noProof/>
          </w:rPr>
          <w:t>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_Toc5873767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68" w:history="1">
        <w:r w:rsidR="000E3620" w:rsidRPr="001A5AAC">
          <w:rPr>
            <w:rStyle w:val="aff0"/>
            <w:rFonts w:ascii="仿宋" w:hAnsi="仿宋" w:cs="仿宋"/>
            <w:noProof/>
          </w:rPr>
          <w:t>1.1.1</w:t>
        </w:r>
        <w:r w:rsidR="000E3620" w:rsidRPr="001A5AAC">
          <w:rPr>
            <w:rStyle w:val="aff0"/>
            <w:rFonts w:ascii="仿宋" w:hAnsi="仿宋" w:cs="仿宋" w:hint="eastAsia"/>
            <w:noProof/>
          </w:rPr>
          <w:t>标题</w:t>
        </w:r>
        <w:r w:rsidR="000E3620" w:rsidRPr="001A5AAC">
          <w:rPr>
            <w:rStyle w:val="aff0"/>
            <w:rFonts w:ascii="仿宋" w:hAnsi="仿宋" w:cs="仿宋"/>
            <w:noProof/>
          </w:rPr>
          <w:t>3</w:t>
        </w:r>
        <w:r w:rsidR="000E3620">
          <w:rPr>
            <w:noProof/>
            <w:webHidden/>
          </w:rPr>
          <w:tab/>
        </w:r>
        <w:r>
          <w:rPr>
            <w:noProof/>
            <w:webHidden/>
          </w:rPr>
          <w:fldChar w:fldCharType="begin"/>
        </w:r>
        <w:r w:rsidR="000E3620">
          <w:rPr>
            <w:noProof/>
            <w:webHidden/>
          </w:rPr>
          <w:instrText xml:space="preserve"> PAGEREF _Toc5873768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69" w:history="1">
        <w:r w:rsidR="000E3620" w:rsidRPr="001A5AAC">
          <w:rPr>
            <w:rStyle w:val="aff0"/>
            <w:noProof/>
          </w:rPr>
          <w:t>2 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_Toc5873769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70" w:history="1">
        <w:r w:rsidR="000E3620" w:rsidRPr="001A5AAC">
          <w:rPr>
            <w:rStyle w:val="aff0"/>
            <w:noProof/>
          </w:rPr>
          <w:t>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_Toc5873770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71" w:history="1">
        <w:r w:rsidR="000E3620" w:rsidRPr="001A5AAC">
          <w:rPr>
            <w:rStyle w:val="aff0"/>
            <w:noProof/>
          </w:rPr>
          <w:t>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_Toc5873771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72" w:history="1">
        <w:r w:rsidR="000E3620" w:rsidRPr="001A5AAC">
          <w:rPr>
            <w:rStyle w:val="aff0"/>
            <w:noProof/>
          </w:rPr>
          <w:t>3 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_Toc5873772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73" w:history="1">
        <w:r w:rsidR="000E3620" w:rsidRPr="001A5AAC">
          <w:rPr>
            <w:rStyle w:val="aff0"/>
            <w:noProof/>
          </w:rPr>
          <w:t>3.1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_Toc5873773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74" w:history="1">
        <w:r w:rsidR="000E3620" w:rsidRPr="001A5AAC">
          <w:rPr>
            <w:rStyle w:val="aff0"/>
            <w:noProof/>
          </w:rPr>
          <w:t>3.1.1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_Toc5873774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75" w:history="1">
        <w:r w:rsidR="000E3620" w:rsidRPr="001A5AAC">
          <w:rPr>
            <w:rStyle w:val="aff0"/>
            <w:noProof/>
          </w:rPr>
          <w:t>4 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_Toc5873775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76" w:history="1">
        <w:r w:rsidR="000E3620" w:rsidRPr="001A5AAC">
          <w:rPr>
            <w:rStyle w:val="aff0"/>
            <w:noProof/>
          </w:rPr>
          <w:t>4.1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_Toc5873776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77" w:history="1">
        <w:r w:rsidR="000E3620" w:rsidRPr="001A5AAC">
          <w:rPr>
            <w:rStyle w:val="aff0"/>
            <w:noProof/>
          </w:rPr>
          <w:t>4.1.1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_Toc5873777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78" w:history="1">
        <w:r w:rsidR="000E3620" w:rsidRPr="001A5AAC">
          <w:rPr>
            <w:rStyle w:val="aff0"/>
            <w:noProof/>
          </w:rPr>
          <w:t>5 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_Toc5873778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79" w:history="1">
        <w:r w:rsidR="000E3620" w:rsidRPr="001A5AAC">
          <w:rPr>
            <w:rStyle w:val="aff0"/>
            <w:noProof/>
          </w:rPr>
          <w:t>5.1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_Toc5873779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80" w:history="1">
        <w:r w:rsidR="000E3620" w:rsidRPr="001A5AAC">
          <w:rPr>
            <w:rStyle w:val="aff0"/>
            <w:noProof/>
          </w:rPr>
          <w:t>5.1.1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_Toc5873780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81" w:history="1">
        <w:r w:rsidR="000E3620" w:rsidRPr="001A5AAC">
          <w:rPr>
            <w:rStyle w:val="aff0"/>
            <w:noProof/>
          </w:rPr>
          <w:t>6 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_Toc5873781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82" w:history="1">
        <w:r w:rsidR="000E3620" w:rsidRPr="001A5AAC">
          <w:rPr>
            <w:rStyle w:val="aff0"/>
            <w:noProof/>
          </w:rPr>
          <w:t>6.1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_Toc5873782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83" w:history="1">
        <w:r w:rsidR="000E3620" w:rsidRPr="001A5AAC">
          <w:rPr>
            <w:rStyle w:val="aff0"/>
            <w:noProof/>
          </w:rPr>
          <w:t>6.1.1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_Toc5873783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84" w:history="1">
        <w:r w:rsidR="000E3620" w:rsidRPr="001A5AAC">
          <w:rPr>
            <w:rStyle w:val="aff0"/>
            <w:noProof/>
          </w:rPr>
          <w:t>7 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_Toc5873784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85" w:history="1">
        <w:r w:rsidR="000E3620" w:rsidRPr="001A5AAC">
          <w:rPr>
            <w:rStyle w:val="aff0"/>
            <w:noProof/>
          </w:rPr>
          <w:t>7.1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_Toc5873785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86" w:history="1">
        <w:r w:rsidR="000E3620" w:rsidRPr="001A5AAC">
          <w:rPr>
            <w:rStyle w:val="aff0"/>
            <w:noProof/>
          </w:rPr>
          <w:t>7.1.1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_Toc5873786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87" w:history="1">
        <w:r w:rsidR="000E3620" w:rsidRPr="001A5AAC">
          <w:rPr>
            <w:rStyle w:val="aff0"/>
            <w:noProof/>
          </w:rPr>
          <w:t>8 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_Toc5873787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88" w:history="1">
        <w:r w:rsidR="000E3620" w:rsidRPr="001A5AAC">
          <w:rPr>
            <w:rStyle w:val="aff0"/>
            <w:noProof/>
          </w:rPr>
          <w:t>8.1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_Toc5873788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89" w:history="1">
        <w:r w:rsidR="000E3620" w:rsidRPr="001A5AAC">
          <w:rPr>
            <w:rStyle w:val="aff0"/>
            <w:noProof/>
          </w:rPr>
          <w:t>8.1.1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_Toc5873789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90" w:history="1">
        <w:r w:rsidR="000E3620" w:rsidRPr="001A5AAC">
          <w:rPr>
            <w:rStyle w:val="aff0"/>
            <w:noProof/>
          </w:rPr>
          <w:t>9 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_Toc5873790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91" w:history="1">
        <w:r w:rsidR="000E3620" w:rsidRPr="001A5AAC">
          <w:rPr>
            <w:rStyle w:val="aff0"/>
            <w:noProof/>
          </w:rPr>
          <w:t>9.1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_Toc5873791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92" w:history="1">
        <w:r w:rsidR="000E3620" w:rsidRPr="001A5AAC">
          <w:rPr>
            <w:rStyle w:val="aff0"/>
            <w:noProof/>
          </w:rPr>
          <w:t>9.1.1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_Toc5873792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93" w:history="1">
        <w:r w:rsidR="000E3620" w:rsidRPr="001A5AAC">
          <w:rPr>
            <w:rStyle w:val="aff0"/>
            <w:noProof/>
          </w:rPr>
          <w:t>10 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_Toc5873793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94" w:history="1">
        <w:r w:rsidR="000E3620" w:rsidRPr="001A5AAC">
          <w:rPr>
            <w:rStyle w:val="aff0"/>
            <w:noProof/>
          </w:rPr>
          <w:t>10.1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_Toc5873794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95" w:history="1">
        <w:r w:rsidR="000E3620" w:rsidRPr="001A5AAC">
          <w:rPr>
            <w:rStyle w:val="aff0"/>
            <w:noProof/>
          </w:rPr>
          <w:t>10.1.1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_Toc5873795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96" w:history="1">
        <w:r w:rsidR="000E3620" w:rsidRPr="001A5AAC">
          <w:rPr>
            <w:rStyle w:val="aff0"/>
            <w:noProof/>
          </w:rPr>
          <w:t>11 XXXXXXXXXXX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_Toc5873796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797" w:history="1">
        <w:r w:rsidR="000E3620" w:rsidRPr="001A5AAC">
          <w:rPr>
            <w:rStyle w:val="aff0"/>
            <w:noProof/>
          </w:rPr>
          <w:t>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_Toc5873797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798" w:history="1">
        <w:r w:rsidR="000E3620" w:rsidRPr="001A5AAC">
          <w:rPr>
            <w:rStyle w:val="aff0"/>
            <w:noProof/>
          </w:rPr>
          <w:t>11.1.1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_Toc5873798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799" w:history="1">
        <w:r w:rsidR="000E3620" w:rsidRPr="001A5AAC">
          <w:rPr>
            <w:rStyle w:val="aff0"/>
            <w:noProof/>
          </w:rPr>
          <w:t>12</w:t>
        </w:r>
        <w:r w:rsidR="000E3620" w:rsidRPr="001A5AAC">
          <w:rPr>
            <w:rStyle w:val="aff0"/>
            <w:rFonts w:hint="eastAsia"/>
            <w:noProof/>
          </w:rPr>
          <w:t xml:space="preserve"> </w:t>
        </w:r>
        <w:r w:rsidR="000E3620" w:rsidRPr="001A5AAC">
          <w:rPr>
            <w:rStyle w:val="aff0"/>
            <w:rFonts w:hint="eastAsia"/>
            <w:noProof/>
          </w:rPr>
          <w:t>结论与展望</w:t>
        </w:r>
        <w:r w:rsidR="000E3620">
          <w:rPr>
            <w:noProof/>
            <w:webHidden/>
          </w:rPr>
          <w:tab/>
        </w:r>
        <w:r>
          <w:rPr>
            <w:noProof/>
            <w:webHidden/>
          </w:rPr>
          <w:fldChar w:fldCharType="begin"/>
        </w:r>
        <w:r w:rsidR="000E3620">
          <w:rPr>
            <w:noProof/>
            <w:webHidden/>
          </w:rPr>
          <w:instrText xml:space="preserve"> PAGEREF _Toc5873799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CE77B6" w:rsidP="000E3620">
      <w:pPr>
        <w:pStyle w:val="20"/>
        <w:tabs>
          <w:tab w:val="right" w:leader="dot" w:pos="8948"/>
        </w:tabs>
        <w:ind w:left="420"/>
        <w:rPr>
          <w:rFonts w:asciiTheme="minorHAnsi" w:eastAsiaTheme="minorEastAsia" w:hAnsiTheme="minorHAnsi" w:cstheme="minorBidi"/>
          <w:noProof/>
          <w:sz w:val="21"/>
          <w:szCs w:val="22"/>
        </w:rPr>
      </w:pPr>
      <w:hyperlink w:anchor="_Toc5873800" w:history="1">
        <w:r w:rsidR="000E3620" w:rsidRPr="001A5AAC">
          <w:rPr>
            <w:rStyle w:val="aff0"/>
            <w:noProof/>
          </w:rPr>
          <w:t>12.1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_Toc5873800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CE77B6" w:rsidP="000E3620">
      <w:pPr>
        <w:pStyle w:val="30"/>
        <w:tabs>
          <w:tab w:val="right" w:leader="dot" w:pos="8948"/>
        </w:tabs>
        <w:ind w:left="840"/>
        <w:rPr>
          <w:rFonts w:asciiTheme="minorHAnsi" w:eastAsiaTheme="minorEastAsia" w:hAnsiTheme="minorHAnsi" w:cstheme="minorBidi"/>
          <w:noProof/>
          <w:sz w:val="21"/>
          <w:szCs w:val="22"/>
        </w:rPr>
      </w:pPr>
      <w:hyperlink w:anchor="_Toc5873801" w:history="1">
        <w:r w:rsidR="000E3620" w:rsidRPr="001A5AAC">
          <w:rPr>
            <w:rStyle w:val="aff0"/>
            <w:noProof/>
          </w:rPr>
          <w:t>12.1.1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_Toc5873801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802" w:history="1">
        <w:r w:rsidR="000E3620" w:rsidRPr="001A5AAC">
          <w:rPr>
            <w:rStyle w:val="aff0"/>
            <w:rFonts w:ascii="仿宋" w:hAnsi="仿宋" w:cs="仿宋" w:hint="eastAsia"/>
            <w:noProof/>
          </w:rPr>
          <w:t>参考文献</w:t>
        </w:r>
        <w:r w:rsidR="000E3620">
          <w:rPr>
            <w:noProof/>
            <w:webHidden/>
          </w:rPr>
          <w:tab/>
        </w:r>
        <w:r>
          <w:rPr>
            <w:noProof/>
            <w:webHidden/>
          </w:rPr>
          <w:fldChar w:fldCharType="begin"/>
        </w:r>
        <w:r w:rsidR="000E3620">
          <w:rPr>
            <w:noProof/>
            <w:webHidden/>
          </w:rPr>
          <w:instrText xml:space="preserve"> PAGEREF _Toc5873802 \h </w:instrText>
        </w:r>
        <w:r>
          <w:rPr>
            <w:noProof/>
            <w:webHidden/>
          </w:rPr>
        </w:r>
        <w:r>
          <w:rPr>
            <w:noProof/>
            <w:webHidden/>
          </w:rPr>
          <w:fldChar w:fldCharType="separate"/>
        </w:r>
        <w:r w:rsidR="000E3620">
          <w:rPr>
            <w:noProof/>
            <w:webHidden/>
          </w:rPr>
          <w:t>19</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803" w:history="1">
        <w:r w:rsidR="000E3620" w:rsidRPr="001A5AAC">
          <w:rPr>
            <w:rStyle w:val="aff0"/>
            <w:rFonts w:ascii="仿宋" w:hAnsi="仿宋" w:cs="仿宋" w:hint="eastAsia"/>
            <w:noProof/>
          </w:rPr>
          <w:t>附</w:t>
        </w:r>
        <w:r w:rsidR="000E3620" w:rsidRPr="001A5AAC">
          <w:rPr>
            <w:rStyle w:val="aff0"/>
            <w:rFonts w:ascii="仿宋" w:hAnsi="仿宋" w:cs="仿宋"/>
            <w:noProof/>
          </w:rPr>
          <w:t xml:space="preserve"> </w:t>
        </w:r>
        <w:r w:rsidR="000E3620" w:rsidRPr="001A5AAC">
          <w:rPr>
            <w:rStyle w:val="aff0"/>
            <w:rFonts w:ascii="仿宋" w:hAnsi="仿宋" w:cs="仿宋" w:hint="eastAsia"/>
            <w:noProof/>
          </w:rPr>
          <w:t>录</w:t>
        </w:r>
        <w:r w:rsidR="000E3620">
          <w:rPr>
            <w:noProof/>
            <w:webHidden/>
          </w:rPr>
          <w:tab/>
        </w:r>
        <w:r>
          <w:rPr>
            <w:noProof/>
            <w:webHidden/>
          </w:rPr>
          <w:fldChar w:fldCharType="begin"/>
        </w:r>
        <w:r w:rsidR="000E3620">
          <w:rPr>
            <w:noProof/>
            <w:webHidden/>
          </w:rPr>
          <w:instrText xml:space="preserve"> PAGEREF _Toc5873803 \h </w:instrText>
        </w:r>
        <w:r>
          <w:rPr>
            <w:noProof/>
            <w:webHidden/>
          </w:rPr>
        </w:r>
        <w:r>
          <w:rPr>
            <w:noProof/>
            <w:webHidden/>
          </w:rPr>
          <w:fldChar w:fldCharType="separate"/>
        </w:r>
        <w:r w:rsidR="000E3620">
          <w:rPr>
            <w:noProof/>
            <w:webHidden/>
          </w:rPr>
          <w:t>22</w:t>
        </w:r>
        <w:r>
          <w:rPr>
            <w:noProof/>
            <w:webHidden/>
          </w:rPr>
          <w:fldChar w:fldCharType="end"/>
        </w:r>
      </w:hyperlink>
    </w:p>
    <w:p w:rsidR="000E3620" w:rsidRDefault="00CE77B6">
      <w:pPr>
        <w:pStyle w:val="10"/>
        <w:tabs>
          <w:tab w:val="right" w:leader="dot" w:pos="8948"/>
        </w:tabs>
        <w:rPr>
          <w:rFonts w:asciiTheme="minorHAnsi" w:eastAsiaTheme="minorEastAsia" w:hAnsiTheme="minorHAnsi" w:cstheme="minorBidi"/>
          <w:b w:val="0"/>
          <w:noProof/>
          <w:sz w:val="21"/>
          <w:szCs w:val="22"/>
        </w:rPr>
      </w:pPr>
      <w:hyperlink w:anchor="_Toc5873804" w:history="1">
        <w:r w:rsidR="000E3620" w:rsidRPr="001A5AAC">
          <w:rPr>
            <w:rStyle w:val="aff0"/>
            <w:rFonts w:hint="eastAsia"/>
            <w:noProof/>
          </w:rPr>
          <w:t>后</w:t>
        </w:r>
        <w:r w:rsidR="000E3620" w:rsidRPr="001A5AAC">
          <w:rPr>
            <w:rStyle w:val="aff0"/>
            <w:noProof/>
          </w:rPr>
          <w:t xml:space="preserve"> </w:t>
        </w:r>
        <w:r w:rsidR="000E3620" w:rsidRPr="001A5AAC">
          <w:rPr>
            <w:rStyle w:val="aff0"/>
            <w:rFonts w:hint="eastAsia"/>
            <w:noProof/>
          </w:rPr>
          <w:t>记</w:t>
        </w:r>
        <w:r w:rsidR="000E3620">
          <w:rPr>
            <w:noProof/>
            <w:webHidden/>
          </w:rPr>
          <w:tab/>
        </w:r>
        <w:r>
          <w:rPr>
            <w:noProof/>
            <w:webHidden/>
          </w:rPr>
          <w:fldChar w:fldCharType="begin"/>
        </w:r>
        <w:r w:rsidR="000E3620">
          <w:rPr>
            <w:noProof/>
            <w:webHidden/>
          </w:rPr>
          <w:instrText xml:space="preserve"> PAGEREF _Toc5873804 \h </w:instrText>
        </w:r>
        <w:r>
          <w:rPr>
            <w:noProof/>
            <w:webHidden/>
          </w:rPr>
        </w:r>
        <w:r>
          <w:rPr>
            <w:noProof/>
            <w:webHidden/>
          </w:rPr>
          <w:fldChar w:fldCharType="separate"/>
        </w:r>
        <w:r w:rsidR="000E3620">
          <w:rPr>
            <w:noProof/>
            <w:webHidden/>
          </w:rPr>
          <w:t>23</w:t>
        </w:r>
        <w:r>
          <w:rPr>
            <w:noProof/>
            <w:webHidden/>
          </w:rPr>
          <w:fldChar w:fldCharType="end"/>
        </w:r>
      </w:hyperlink>
    </w:p>
    <w:p w:rsidR="00975566" w:rsidRPr="00975566" w:rsidRDefault="00CE77B6" w:rsidP="00EF1C18">
      <w:pPr>
        <w:spacing w:beforeLines="200" w:afterLines="50"/>
        <w:jc w:val="center"/>
        <w:rPr>
          <w:rFonts w:ascii="仿宋" w:eastAsia="仿宋" w:hAnsi="仿宋"/>
          <w:b/>
          <w:sz w:val="36"/>
          <w:szCs w:val="36"/>
        </w:rPr>
      </w:pPr>
      <w:r>
        <w:rPr>
          <w:rFonts w:ascii="仿宋" w:eastAsia="仿宋" w:hAnsi="仿宋"/>
          <w:b/>
          <w:sz w:val="36"/>
          <w:szCs w:val="36"/>
        </w:rPr>
        <w:fldChar w:fldCharType="end"/>
      </w:r>
    </w:p>
    <w:p w:rsidR="00A80045" w:rsidRPr="00EA1F6B" w:rsidRDefault="00CE77B6" w:rsidP="00EA1F6B">
      <w:r>
        <w:rPr>
          <w:noProof/>
        </w:rPr>
        <w:pict>
          <v:shape id="_x0000_s1114" type="#_x0000_t202" style="position:absolute;left:0;text-align:left;margin-left:0;margin-top:0;width:427.65pt;height:35.2pt;z-index:251662336;mso-height-percent:200;mso-position-horizontal:center;mso-height-percent:200;mso-width-relative:margin;mso-height-relative:margin">
            <v:textbox style="mso-next-textbox:#_x0000_s1114;mso-fit-shape-to-text:t">
              <w:txbxContent>
                <w:p w:rsidR="006E7C3B" w:rsidRPr="00CD72F8" w:rsidRDefault="006E7C3B" w:rsidP="008D25B3">
                  <w:pPr>
                    <w:jc w:val="left"/>
                  </w:pPr>
                  <w:r w:rsidRPr="00CD72F8">
                    <w:rPr>
                      <w:rFonts w:hint="eastAsia"/>
                    </w:rPr>
                    <w:t>1</w:t>
                  </w:r>
                  <w:r w:rsidRPr="00CD72F8">
                    <w:rPr>
                      <w:rFonts w:hint="eastAsia"/>
                    </w:rPr>
                    <w:t>、“目录”仿宋、加粗，小二号，中间空一格。段前</w:t>
                  </w:r>
                  <w:r w:rsidRPr="00CD72F8">
                    <w:rPr>
                      <w:rFonts w:hint="eastAsia"/>
                    </w:rPr>
                    <w:t>1</w:t>
                  </w:r>
                  <w:r w:rsidRPr="00CD72F8">
                    <w:rPr>
                      <w:rFonts w:hint="eastAsia"/>
                    </w:rPr>
                    <w:t>行，段后</w:t>
                  </w:r>
                  <w:r w:rsidRPr="00CD72F8">
                    <w:rPr>
                      <w:rFonts w:hint="eastAsia"/>
                    </w:rPr>
                    <w:t>1.5</w:t>
                  </w:r>
                  <w:r w:rsidRPr="00CD72F8">
                    <w:rPr>
                      <w:rFonts w:hint="eastAsia"/>
                    </w:rPr>
                    <w:t>行</w:t>
                  </w:r>
                </w:p>
                <w:p w:rsidR="006E7C3B" w:rsidRPr="00CD72F8" w:rsidRDefault="006E7C3B" w:rsidP="008D25B3">
                  <w:pPr>
                    <w:jc w:val="left"/>
                  </w:pPr>
                  <w:r w:rsidRPr="00CD72F8">
                    <w:rPr>
                      <w:rFonts w:hint="eastAsia"/>
                    </w:rPr>
                    <w:t>2</w:t>
                  </w:r>
                  <w:r w:rsidRPr="00CD72F8">
                    <w:rPr>
                      <w:rFonts w:hint="eastAsia"/>
                    </w:rPr>
                    <w:t>、一、二、三级标题行间距</w:t>
                  </w:r>
                  <w:r w:rsidRPr="00CD72F8">
                    <w:rPr>
                      <w:rFonts w:hint="eastAsia"/>
                    </w:rPr>
                    <w:t>1.5</w:t>
                  </w:r>
                  <w:r w:rsidRPr="00CD72F8">
                    <w:rPr>
                      <w:rFonts w:hint="eastAsia"/>
                    </w:rPr>
                    <w:t>倍，段前</w:t>
                  </w:r>
                  <w:r w:rsidRPr="00CD72F8">
                    <w:rPr>
                      <w:rFonts w:hint="eastAsia"/>
                    </w:rPr>
                    <w:t>0</w:t>
                  </w:r>
                  <w:r w:rsidRPr="00CD72F8">
                    <w:rPr>
                      <w:rFonts w:hint="eastAsia"/>
                    </w:rPr>
                    <w:t>行，段后</w:t>
                  </w:r>
                  <w:r w:rsidRPr="00CD72F8">
                    <w:rPr>
                      <w:rFonts w:hint="eastAsia"/>
                    </w:rPr>
                    <w:t>0</w:t>
                  </w:r>
                  <w:r w:rsidRPr="00CD72F8">
                    <w:rPr>
                      <w:rFonts w:hint="eastAsia"/>
                    </w:rPr>
                    <w:t>行。</w:t>
                  </w:r>
                </w:p>
                <w:p w:rsidR="006E7C3B" w:rsidRPr="00CD72F8" w:rsidRDefault="006E7C3B" w:rsidP="00CD72F8">
                  <w:pPr>
                    <w:ind w:firstLineChars="150" w:firstLine="315"/>
                    <w:jc w:val="left"/>
                  </w:pPr>
                  <w:r>
                    <w:rPr>
                      <w:rFonts w:hint="eastAsia"/>
                    </w:rPr>
                    <w:t>目录中的</w:t>
                  </w:r>
                  <w:r w:rsidRPr="00CD72F8">
                    <w:rPr>
                      <w:rFonts w:hint="eastAsia"/>
                    </w:rPr>
                    <w:t>一级标题，四号，加粗</w:t>
                  </w:r>
                  <w:r w:rsidRPr="00CD72F8">
                    <w:rPr>
                      <w:rFonts w:hint="eastAsia"/>
                    </w:rPr>
                    <w:t>;</w:t>
                  </w:r>
                </w:p>
                <w:p w:rsidR="006E7C3B" w:rsidRPr="00CD72F8" w:rsidRDefault="006E7C3B" w:rsidP="00CD72F8">
                  <w:pPr>
                    <w:ind w:firstLineChars="150" w:firstLine="315"/>
                    <w:jc w:val="left"/>
                  </w:pPr>
                  <w:r>
                    <w:rPr>
                      <w:rFonts w:hint="eastAsia"/>
                    </w:rPr>
                    <w:t>目录中的</w:t>
                  </w:r>
                  <w:r w:rsidRPr="00CD72F8">
                    <w:rPr>
                      <w:rFonts w:hint="eastAsia"/>
                    </w:rPr>
                    <w:t>二级、三级标题，小四号，不加粗，注意缩进</w:t>
                  </w:r>
                  <w:r w:rsidRPr="00CD72F8">
                    <w:rPr>
                      <w:rFonts w:hint="eastAsia"/>
                    </w:rPr>
                    <w:t>;</w:t>
                  </w:r>
                </w:p>
                <w:p w:rsidR="006E7C3B" w:rsidRPr="00CD72F8" w:rsidRDefault="006E7C3B" w:rsidP="008D25B3">
                  <w:pPr>
                    <w:jc w:val="left"/>
                  </w:pPr>
                  <w:r w:rsidRPr="00CD72F8">
                    <w:rPr>
                      <w:rFonts w:hint="eastAsia"/>
                    </w:rPr>
                    <w:t>3</w:t>
                  </w:r>
                  <w:r w:rsidRPr="00CD72F8">
                    <w:rPr>
                      <w:rFonts w:hint="eastAsia"/>
                    </w:rPr>
                    <w:t>、若题目过长，第二行第一个字和第一行第一个字对齐。</w:t>
                  </w:r>
                </w:p>
              </w:txbxContent>
            </v:textbox>
          </v:shape>
        </w:pict>
      </w:r>
    </w:p>
    <w:p w:rsidR="00975566" w:rsidRDefault="00975566" w:rsidP="00975566"/>
    <w:p w:rsidR="00975566" w:rsidRDefault="00975566" w:rsidP="00975566"/>
    <w:p w:rsidR="00975566" w:rsidRDefault="00975566" w:rsidP="00975566"/>
    <w:p w:rsidR="003A60B1" w:rsidRPr="003A60B1" w:rsidRDefault="00975566" w:rsidP="00EF1C18">
      <w:pPr>
        <w:spacing w:beforeLines="100" w:afterLines="150"/>
        <w:jc w:val="center"/>
        <w:rPr>
          <w:rFonts w:ascii="仿宋" w:eastAsia="仿宋" w:hAnsi="仿宋"/>
          <w:b/>
          <w:sz w:val="36"/>
          <w:szCs w:val="36"/>
        </w:rPr>
      </w:pPr>
      <w:r>
        <w:br w:type="page"/>
      </w:r>
      <w:r w:rsidRPr="00975566">
        <w:rPr>
          <w:rFonts w:ascii="仿宋" w:eastAsia="仿宋" w:hAnsi="仿宋"/>
          <w:b/>
          <w:sz w:val="36"/>
          <w:szCs w:val="36"/>
        </w:rPr>
        <w:lastRenderedPageBreak/>
        <w:t>图</w:t>
      </w:r>
      <w:r>
        <w:rPr>
          <w:rFonts w:ascii="仿宋" w:eastAsia="仿宋" w:hAnsi="仿宋" w:hint="eastAsia"/>
          <w:b/>
          <w:sz w:val="36"/>
          <w:szCs w:val="36"/>
        </w:rPr>
        <w:t xml:space="preserve"> </w:t>
      </w:r>
      <w:r w:rsidRPr="00975566">
        <w:rPr>
          <w:rFonts w:ascii="仿宋" w:eastAsia="仿宋" w:hAnsi="仿宋"/>
          <w:b/>
          <w:sz w:val="36"/>
          <w:szCs w:val="36"/>
        </w:rPr>
        <w:t>表</w:t>
      </w:r>
      <w:r>
        <w:rPr>
          <w:rFonts w:ascii="仿宋" w:eastAsia="仿宋" w:hAnsi="仿宋" w:hint="eastAsia"/>
          <w:b/>
          <w:sz w:val="36"/>
          <w:szCs w:val="36"/>
        </w:rPr>
        <w:t xml:space="preserve"> </w:t>
      </w:r>
      <w:r w:rsidRPr="00975566">
        <w:rPr>
          <w:rFonts w:ascii="仿宋" w:eastAsia="仿宋" w:hAnsi="仿宋"/>
          <w:b/>
          <w:sz w:val="36"/>
          <w:szCs w:val="36"/>
        </w:rPr>
        <w:t>目</w:t>
      </w:r>
      <w:r>
        <w:rPr>
          <w:rFonts w:ascii="仿宋" w:eastAsia="仿宋" w:hAnsi="仿宋" w:hint="eastAsia"/>
          <w:b/>
          <w:sz w:val="36"/>
          <w:szCs w:val="36"/>
        </w:rPr>
        <w:t xml:space="preserve"> </w:t>
      </w:r>
      <w:r w:rsidRPr="00975566">
        <w:rPr>
          <w:rFonts w:ascii="仿宋" w:eastAsia="仿宋" w:hAnsi="仿宋"/>
          <w:b/>
          <w:sz w:val="36"/>
          <w:szCs w:val="36"/>
        </w:rPr>
        <w:t>录</w:t>
      </w:r>
    </w:p>
    <w:p w:rsidR="00DE50F3" w:rsidRPr="00F45C6E" w:rsidRDefault="00CE77B6">
      <w:pPr>
        <w:pStyle w:val="aff6"/>
        <w:tabs>
          <w:tab w:val="right" w:leader="dot" w:pos="8948"/>
        </w:tabs>
        <w:rPr>
          <w:rFonts w:ascii="仿宋" w:hAnsi="仿宋" w:cstheme="minorBidi"/>
          <w:noProof/>
          <w:sz w:val="21"/>
          <w:szCs w:val="22"/>
        </w:rPr>
      </w:pPr>
      <w:r w:rsidRPr="00F45C6E">
        <w:rPr>
          <w:rFonts w:ascii="仿宋" w:hAnsi="仿宋" w:cs="仿宋"/>
          <w:b/>
          <w:bCs/>
        </w:rPr>
        <w:fldChar w:fldCharType="begin"/>
      </w:r>
      <w:r w:rsidR="007E0227" w:rsidRPr="00F45C6E">
        <w:rPr>
          <w:rFonts w:ascii="仿宋" w:hAnsi="仿宋" w:cs="仿宋"/>
          <w:b/>
          <w:bCs/>
        </w:rPr>
        <w:instrText xml:space="preserve"> TOC \c "图" </w:instrText>
      </w:r>
      <w:r w:rsidRPr="00F45C6E">
        <w:rPr>
          <w:rFonts w:ascii="仿宋" w:hAnsi="仿宋" w:cs="仿宋"/>
          <w:b/>
          <w:bCs/>
        </w:rPr>
        <w:fldChar w:fldCharType="separate"/>
      </w:r>
      <w:r w:rsidR="00DE50F3" w:rsidRPr="00F45C6E">
        <w:rPr>
          <w:rFonts w:ascii="仿宋" w:hAnsi="仿宋" w:hint="eastAsia"/>
          <w:noProof/>
        </w:rPr>
        <w:t>图</w:t>
      </w:r>
      <w:r w:rsidR="00DE50F3" w:rsidRPr="00F45C6E">
        <w:rPr>
          <w:rFonts w:ascii="仿宋" w:hAnsi="仿宋"/>
          <w:noProof/>
        </w:rPr>
        <w:t xml:space="preserve"> 1</w:t>
      </w:r>
      <w:r w:rsidR="00DE50F3" w:rsidRPr="00F45C6E">
        <w:rPr>
          <w:rFonts w:ascii="仿宋" w:hAnsi="仿宋"/>
          <w:noProof/>
        </w:rPr>
        <w:noBreakHyphen/>
        <w:t>1  2005</w:t>
      </w:r>
      <w:r w:rsidR="00DE50F3" w:rsidRPr="00F45C6E">
        <w:rPr>
          <w:rFonts w:ascii="仿宋" w:hAnsi="仿宋" w:hint="eastAsia"/>
          <w:noProof/>
        </w:rPr>
        <w:t>年相对</w:t>
      </w:r>
      <w:r w:rsidR="00DE50F3" w:rsidRPr="00F45C6E">
        <w:rPr>
          <w:rFonts w:ascii="仿宋" w:hAnsi="仿宋"/>
          <w:noProof/>
        </w:rPr>
        <w:t>2001</w:t>
      </w:r>
      <w:r w:rsidR="00DE50F3" w:rsidRPr="00F45C6E">
        <w:rPr>
          <w:rFonts w:ascii="仿宋" w:hAnsi="仿宋" w:hint="eastAsia"/>
          <w:noProof/>
        </w:rPr>
        <w:t>年，</w:t>
      </w:r>
      <w:r w:rsidR="00DE50F3" w:rsidRPr="00F45C6E">
        <w:rPr>
          <w:rFonts w:ascii="仿宋" w:hAnsi="仿宋"/>
          <w:noProof/>
        </w:rPr>
        <w:t>5</w:t>
      </w:r>
      <w:r w:rsidR="00DE50F3" w:rsidRPr="00F45C6E">
        <w:rPr>
          <w:rFonts w:ascii="仿宋" w:hAnsi="仿宋" w:hint="eastAsia"/>
          <w:noProof/>
        </w:rPr>
        <w:t>所大学</w:t>
      </w:r>
      <w:r w:rsidR="00DE50F3" w:rsidRPr="00F45C6E">
        <w:rPr>
          <w:rFonts w:ascii="仿宋" w:hAnsi="仿宋"/>
          <w:noProof/>
        </w:rPr>
        <w:t>SCI-e</w:t>
      </w:r>
      <w:r w:rsidR="00DE50F3" w:rsidRPr="00F45C6E">
        <w:rPr>
          <w:rFonts w:ascii="仿宋" w:hAnsi="仿宋" w:hint="eastAsia"/>
          <w:noProof/>
        </w:rPr>
        <w:t>文献总数增幅图</w:t>
      </w:r>
      <w:r w:rsidR="00DE50F3" w:rsidRPr="00F45C6E">
        <w:rPr>
          <w:rFonts w:ascii="仿宋" w:hAnsi="仿宋"/>
          <w:noProof/>
        </w:rPr>
        <w:tab/>
      </w:r>
      <w:r w:rsidRPr="00F45C6E">
        <w:rPr>
          <w:rFonts w:ascii="仿宋" w:hAnsi="仿宋"/>
          <w:noProof/>
        </w:rPr>
        <w:fldChar w:fldCharType="begin"/>
      </w:r>
      <w:r w:rsidR="00DE50F3" w:rsidRPr="00F45C6E">
        <w:rPr>
          <w:rFonts w:ascii="仿宋" w:hAnsi="仿宋"/>
          <w:noProof/>
        </w:rPr>
        <w:instrText xml:space="preserve"> PAGEREF _Toc5873465 \h </w:instrText>
      </w:r>
      <w:r w:rsidRPr="00F45C6E">
        <w:rPr>
          <w:rFonts w:ascii="仿宋" w:hAnsi="仿宋"/>
          <w:noProof/>
        </w:rPr>
      </w:r>
      <w:r w:rsidRPr="00F45C6E">
        <w:rPr>
          <w:rFonts w:ascii="仿宋" w:hAnsi="仿宋"/>
          <w:noProof/>
        </w:rPr>
        <w:fldChar w:fldCharType="separate"/>
      </w:r>
      <w:r w:rsidR="00DE50F3" w:rsidRPr="00F45C6E">
        <w:rPr>
          <w:rFonts w:ascii="仿宋" w:hAnsi="仿宋"/>
          <w:noProof/>
        </w:rPr>
        <w:t>2</w:t>
      </w:r>
      <w:r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hint="eastAsia"/>
          <w:noProof/>
        </w:rPr>
        <w:t>图</w:t>
      </w:r>
      <w:r w:rsidRPr="00F45C6E">
        <w:rPr>
          <w:rFonts w:ascii="仿宋" w:hAnsi="仿宋"/>
          <w:noProof/>
        </w:rPr>
        <w:t xml:space="preserve"> 1</w:t>
      </w:r>
      <w:r w:rsidRPr="00F45C6E">
        <w:rPr>
          <w:rFonts w:ascii="仿宋" w:hAnsi="仿宋"/>
          <w:noProof/>
        </w:rPr>
        <w:noBreakHyphen/>
        <w:t xml:space="preserve">2  </w:t>
      </w:r>
      <w:r w:rsidRPr="00F45C6E">
        <w:rPr>
          <w:rFonts w:ascii="仿宋" w:hAnsi="仿宋" w:hint="eastAsia"/>
          <w:noProof/>
        </w:rPr>
        <w:t>燃料对汽油机全负荷速度特性的影响</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_Toc5873466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3</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2</w:t>
      </w:r>
      <w:r w:rsidRPr="00F45C6E">
        <w:rPr>
          <w:rFonts w:ascii="仿宋" w:hAnsi="仿宋" w:cs="仿宋"/>
          <w:bCs/>
          <w:noProof/>
        </w:rPr>
        <w:noBreakHyphen/>
        <w:t>1  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_Toc5873467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6</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3</w:t>
      </w:r>
      <w:r w:rsidRPr="00F45C6E">
        <w:rPr>
          <w:rFonts w:ascii="仿宋" w:hAnsi="仿宋" w:cs="仿宋"/>
          <w:noProof/>
        </w:rPr>
        <w:noBreakHyphen/>
        <w:t>1  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_Toc5873468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7</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4</w:t>
      </w:r>
      <w:r w:rsidRPr="00F45C6E">
        <w:rPr>
          <w:rFonts w:ascii="仿宋" w:hAnsi="仿宋" w:cs="仿宋"/>
          <w:bCs/>
          <w:noProof/>
        </w:rPr>
        <w:noBreakHyphen/>
        <w:t>1  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_Toc5873469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10</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5</w:t>
      </w:r>
      <w:r w:rsidRPr="00F45C6E">
        <w:rPr>
          <w:rFonts w:ascii="仿宋" w:hAnsi="仿宋" w:cs="仿宋"/>
          <w:noProof/>
        </w:rPr>
        <w:noBreakHyphen/>
        <w:t>1  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_Toc5873470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11</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6</w:t>
      </w:r>
      <w:r w:rsidRPr="00F45C6E">
        <w:rPr>
          <w:rFonts w:ascii="仿宋" w:hAnsi="仿宋" w:cs="仿宋"/>
          <w:noProof/>
        </w:rPr>
        <w:noBreakHyphen/>
        <w:t>1  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_Toc5873471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12</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7</w:t>
      </w:r>
      <w:r w:rsidRPr="00F45C6E">
        <w:rPr>
          <w:rFonts w:ascii="仿宋" w:hAnsi="仿宋" w:cs="仿宋"/>
          <w:noProof/>
        </w:rPr>
        <w:noBreakHyphen/>
        <w:t>1  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_Toc5873472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13</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8</w:t>
      </w:r>
      <w:r w:rsidRPr="00F45C6E">
        <w:rPr>
          <w:rFonts w:ascii="仿宋" w:hAnsi="仿宋" w:cs="仿宋"/>
          <w:noProof/>
        </w:rPr>
        <w:noBreakHyphen/>
        <w:t>1  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_Toc5873473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14</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9</w:t>
      </w:r>
      <w:r w:rsidRPr="00F45C6E">
        <w:rPr>
          <w:rFonts w:ascii="仿宋" w:hAnsi="仿宋" w:cs="仿宋"/>
          <w:noProof/>
        </w:rPr>
        <w:noBreakHyphen/>
        <w:t>1  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_Toc5873474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15</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10</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_Toc5873475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16</w:t>
      </w:r>
      <w:r w:rsidR="00CE77B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11</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_Toc5873476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17</w:t>
      </w:r>
      <w:r w:rsidR="00CE77B6" w:rsidRPr="00F45C6E">
        <w:rPr>
          <w:rFonts w:ascii="仿宋" w:hAnsi="仿宋"/>
          <w:noProof/>
        </w:rPr>
        <w:fldChar w:fldCharType="end"/>
      </w:r>
    </w:p>
    <w:p w:rsidR="00DE50F3" w:rsidRPr="00F45C6E" w:rsidRDefault="00DE50F3" w:rsidP="00DE50F3">
      <w:pPr>
        <w:pStyle w:val="aff6"/>
        <w:tabs>
          <w:tab w:val="right" w:leader="dot" w:pos="8948"/>
        </w:tabs>
        <w:rPr>
          <w:rFonts w:ascii="仿宋" w:hAnsi="仿宋"/>
          <w:noProof/>
        </w:rPr>
      </w:pPr>
      <w:r w:rsidRPr="00F45C6E">
        <w:rPr>
          <w:rFonts w:ascii="仿宋" w:hAnsi="仿宋" w:cs="仿宋" w:hint="eastAsia"/>
          <w:noProof/>
        </w:rPr>
        <w:t>图</w:t>
      </w:r>
      <w:r w:rsidR="000D185C">
        <w:rPr>
          <w:rFonts w:ascii="仿宋" w:hAnsi="仿宋" w:cs="仿宋"/>
          <w:noProof/>
        </w:rPr>
        <w:t xml:space="preserve"> 12</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CE77B6" w:rsidRPr="00F45C6E">
        <w:rPr>
          <w:rFonts w:ascii="仿宋" w:hAnsi="仿宋"/>
          <w:noProof/>
        </w:rPr>
        <w:fldChar w:fldCharType="begin"/>
      </w:r>
      <w:r w:rsidRPr="00F45C6E">
        <w:rPr>
          <w:rFonts w:ascii="仿宋" w:hAnsi="仿宋"/>
          <w:noProof/>
        </w:rPr>
        <w:instrText xml:space="preserve"> PAGEREF _Toc5873477 \h </w:instrText>
      </w:r>
      <w:r w:rsidR="00CE77B6" w:rsidRPr="00F45C6E">
        <w:rPr>
          <w:rFonts w:ascii="仿宋" w:hAnsi="仿宋"/>
          <w:noProof/>
        </w:rPr>
      </w:r>
      <w:r w:rsidR="00CE77B6" w:rsidRPr="00F45C6E">
        <w:rPr>
          <w:rFonts w:ascii="仿宋" w:hAnsi="仿宋"/>
          <w:noProof/>
        </w:rPr>
        <w:fldChar w:fldCharType="separate"/>
      </w:r>
      <w:r w:rsidRPr="00F45C6E">
        <w:rPr>
          <w:rFonts w:ascii="仿宋" w:hAnsi="仿宋"/>
          <w:noProof/>
        </w:rPr>
        <w:t>18</w:t>
      </w:r>
      <w:r w:rsidR="00CE77B6" w:rsidRPr="00F45C6E">
        <w:rPr>
          <w:rFonts w:ascii="仿宋" w:hAnsi="仿宋"/>
          <w:noProof/>
        </w:rPr>
        <w:fldChar w:fldCharType="end"/>
      </w:r>
    </w:p>
    <w:p w:rsidR="00F45C6E" w:rsidRDefault="00CE77B6">
      <w:pPr>
        <w:pStyle w:val="aff6"/>
        <w:tabs>
          <w:tab w:val="right" w:leader="dot" w:pos="8948"/>
        </w:tabs>
        <w:rPr>
          <w:noProof/>
        </w:rPr>
      </w:pPr>
      <w:r w:rsidRPr="00F45C6E">
        <w:rPr>
          <w:rFonts w:ascii="仿宋" w:hAnsi="仿宋" w:cs="仿宋"/>
          <w:b/>
          <w:bCs/>
        </w:rPr>
        <w:fldChar w:fldCharType="end"/>
      </w:r>
      <w:bookmarkStart w:id="40" w:name="_Toc27808"/>
      <w:r w:rsidRPr="00F45C6E">
        <w:rPr>
          <w:rFonts w:ascii="仿宋" w:hAnsi="仿宋"/>
          <w:noProof/>
        </w:rPr>
        <w:fldChar w:fldCharType="begin"/>
      </w:r>
      <w:r w:rsidR="006E7C3B" w:rsidRPr="00F45C6E">
        <w:rPr>
          <w:rFonts w:ascii="仿宋" w:hAnsi="仿宋"/>
          <w:noProof/>
        </w:rPr>
        <w:instrText xml:space="preserve"> TOC \h \z \c "表" </w:instrText>
      </w:r>
      <w:r w:rsidRPr="00F45C6E">
        <w:rPr>
          <w:rFonts w:ascii="仿宋" w:hAnsi="仿宋"/>
          <w:noProof/>
        </w:rPr>
        <w:fldChar w:fldCharType="separate"/>
      </w:r>
    </w:p>
    <w:p w:rsidR="00F45C6E" w:rsidRPr="00F45C6E" w:rsidRDefault="00CE77B6">
      <w:pPr>
        <w:pStyle w:val="aff6"/>
        <w:tabs>
          <w:tab w:val="right" w:leader="dot" w:pos="8948"/>
        </w:tabs>
        <w:rPr>
          <w:rFonts w:ascii="仿宋" w:hAnsi="仿宋"/>
          <w:noProof/>
        </w:rPr>
      </w:pPr>
      <w:hyperlink w:anchor="_Toc5874396"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1 </w:t>
        </w:r>
        <w:r w:rsidR="00F45C6E" w:rsidRPr="00F45C6E">
          <w:rPr>
            <w:rFonts w:ascii="仿宋" w:hAnsi="仿宋" w:hint="eastAsia"/>
          </w:rPr>
          <w:t>文献类型和标志代码</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_Toc5874396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CE77B6">
      <w:pPr>
        <w:pStyle w:val="aff6"/>
        <w:tabs>
          <w:tab w:val="right" w:leader="dot" w:pos="8948"/>
        </w:tabs>
        <w:rPr>
          <w:rFonts w:ascii="仿宋" w:hAnsi="仿宋"/>
          <w:noProof/>
        </w:rPr>
      </w:pPr>
      <w:hyperlink w:anchor="_Toc5874397"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2 </w:t>
        </w:r>
        <w:r w:rsidR="00F45C6E" w:rsidRPr="00F45C6E">
          <w:rPr>
            <w:rFonts w:ascii="仿宋" w:hAnsi="仿宋" w:hint="eastAsia"/>
          </w:rPr>
          <w:t>所有权集中情况</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_Toc5874397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CE77B6">
      <w:pPr>
        <w:pStyle w:val="aff6"/>
        <w:tabs>
          <w:tab w:val="right" w:leader="dot" w:pos="8948"/>
        </w:tabs>
        <w:rPr>
          <w:rFonts w:ascii="仿宋" w:hAnsi="仿宋"/>
          <w:noProof/>
        </w:rPr>
      </w:pPr>
      <w:hyperlink w:anchor="_Toc5874398" w:history="1">
        <w:r w:rsidR="00F45C6E" w:rsidRPr="00F45C6E">
          <w:rPr>
            <w:rFonts w:ascii="仿宋" w:hAnsi="仿宋" w:hint="eastAsia"/>
          </w:rPr>
          <w:t>表</w:t>
        </w:r>
        <w:r w:rsidR="00F45C6E" w:rsidRPr="00F45C6E">
          <w:rPr>
            <w:rFonts w:ascii="仿宋" w:hAnsi="仿宋"/>
          </w:rPr>
          <w:t xml:space="preserve"> 2</w:t>
        </w:r>
        <w:r w:rsidR="00F45C6E" w:rsidRPr="00F45C6E">
          <w:rPr>
            <w:rFonts w:ascii="仿宋" w:hAnsi="仿宋"/>
          </w:rPr>
          <w:noBreakHyphen/>
          <w:t>1 XXXXXX</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_Toc5874398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6</w:t>
        </w:r>
        <w:r w:rsidRPr="00F45C6E">
          <w:rPr>
            <w:rFonts w:ascii="仿宋" w:hAnsi="仿宋"/>
            <w:noProof/>
            <w:webHidden/>
          </w:rPr>
          <w:fldChar w:fldCharType="end"/>
        </w:r>
      </w:hyperlink>
    </w:p>
    <w:p w:rsidR="0029503B" w:rsidRDefault="00CE77B6" w:rsidP="006E7C3B">
      <w:pPr>
        <w:pStyle w:val="aff6"/>
        <w:tabs>
          <w:tab w:val="right" w:leader="dot" w:pos="8948"/>
        </w:tabs>
        <w:rPr>
          <w:rFonts w:ascii="仿宋" w:hAnsi="仿宋" w:cs="仿宋"/>
          <w:noProof/>
        </w:rPr>
      </w:pPr>
      <w:r w:rsidRPr="00F45C6E">
        <w:rPr>
          <w:rFonts w:ascii="仿宋" w:hAnsi="仿宋"/>
          <w:noProof/>
        </w:rPr>
        <w:fldChar w:fldCharType="end"/>
      </w:r>
      <w:r w:rsidR="006E7C3B">
        <w:rPr>
          <w:rFonts w:ascii="仿宋" w:hAnsi="仿宋" w:cs="仿宋" w:hint="eastAsia"/>
          <w:noProof/>
        </w:rPr>
        <w:t xml:space="preserve"> </w:t>
      </w:r>
    </w:p>
    <w:p w:rsidR="006E7C3B" w:rsidRDefault="00CE77B6" w:rsidP="006E7C3B">
      <w:r w:rsidRPr="00CE77B6">
        <w:rPr>
          <w:rFonts w:ascii="仿宋" w:hAnsi="仿宋" w:cs="仿宋"/>
          <w:noProof/>
        </w:rPr>
        <w:pict>
          <v:shape id="_x0000_s1137" type="#_x0000_t202" style="position:absolute;left:0;text-align:left;margin-left:1.45pt;margin-top:1.55pt;width:449.75pt;height:89.65pt;z-index:251674624;mso-height-percent:200;mso-height-percent:200;mso-width-relative:margin;mso-height-relative:margin">
            <v:textbox style="mso-next-textbox:#_x0000_s1137;mso-fit-shape-to-text:t">
              <w:txbxContent>
                <w:p w:rsidR="006E7C3B" w:rsidRDefault="006E7C3B" w:rsidP="0029503B">
                  <w:pPr>
                    <w:ind w:left="420" w:hangingChars="200" w:hanging="420"/>
                  </w:pPr>
                  <w:r>
                    <w:rPr>
                      <w:rFonts w:hint="eastAsia"/>
                    </w:rPr>
                    <w:t>1</w:t>
                  </w:r>
                  <w:r>
                    <w:rPr>
                      <w:rFonts w:hint="eastAsia"/>
                    </w:rPr>
                    <w:t>、</w:t>
                  </w:r>
                  <w:r>
                    <w:t>“</w:t>
                  </w:r>
                  <w:r>
                    <w:t>图表目录</w:t>
                  </w:r>
                  <w:r>
                    <w:t>”</w:t>
                  </w:r>
                  <w:r>
                    <w:t>标题：仿宋，小二号，加粗，每个字之间空一格，</w:t>
                  </w:r>
                  <w:r>
                    <w:rPr>
                      <w:rFonts w:hint="eastAsia"/>
                    </w:rPr>
                    <w:t>1.5</w:t>
                  </w:r>
                  <w:r>
                    <w:rPr>
                      <w:rFonts w:hint="eastAsia"/>
                    </w:rPr>
                    <w:t>倍行距，段前</w:t>
                  </w:r>
                  <w:r>
                    <w:rPr>
                      <w:rFonts w:hint="eastAsia"/>
                    </w:rPr>
                    <w:t>1</w:t>
                  </w:r>
                  <w:r>
                    <w:rPr>
                      <w:rFonts w:hint="eastAsia"/>
                    </w:rPr>
                    <w:t>行，段后</w:t>
                  </w:r>
                  <w:r>
                    <w:rPr>
                      <w:rFonts w:hint="eastAsia"/>
                    </w:rPr>
                    <w:t>1.5</w:t>
                  </w:r>
                  <w:r>
                    <w:rPr>
                      <w:rFonts w:hint="eastAsia"/>
                    </w:rPr>
                    <w:t>行。</w:t>
                  </w:r>
                </w:p>
                <w:p w:rsidR="006E7C3B" w:rsidRDefault="006E7C3B" w:rsidP="0029503B">
                  <w:pPr>
                    <w:ind w:left="315" w:hangingChars="150" w:hanging="315"/>
                  </w:pPr>
                  <w:r>
                    <w:rPr>
                      <w:rFonts w:hint="eastAsia"/>
                    </w:rPr>
                    <w:t>2</w:t>
                  </w:r>
                  <w:r>
                    <w:rPr>
                      <w:rFonts w:hint="eastAsia"/>
                    </w:rPr>
                    <w:t>、所有图按顺序放在一起，所有表按顺序放在一起。仿宋，小四号，</w:t>
                  </w:r>
                  <w:r>
                    <w:rPr>
                      <w:rFonts w:hint="eastAsia"/>
                    </w:rPr>
                    <w:t>1.5</w:t>
                  </w:r>
                  <w:r>
                    <w:rPr>
                      <w:rFonts w:hint="eastAsia"/>
                    </w:rPr>
                    <w:t>倍行距，段前</w:t>
                  </w:r>
                  <w:r>
                    <w:rPr>
                      <w:rFonts w:hint="eastAsia"/>
                    </w:rPr>
                    <w:t>0</w:t>
                  </w:r>
                  <w:r>
                    <w:rPr>
                      <w:rFonts w:hint="eastAsia"/>
                    </w:rPr>
                    <w:t>行，段后</w:t>
                  </w:r>
                  <w:r>
                    <w:rPr>
                      <w:rFonts w:hint="eastAsia"/>
                    </w:rPr>
                    <w:t>0</w:t>
                  </w:r>
                  <w:r>
                    <w:rPr>
                      <w:rFonts w:hint="eastAsia"/>
                    </w:rPr>
                    <w:t>行。图和表之间空</w:t>
                  </w:r>
                  <w:r>
                    <w:rPr>
                      <w:rFonts w:hint="eastAsia"/>
                    </w:rPr>
                    <w:t>1</w:t>
                  </w:r>
                  <w:r>
                    <w:rPr>
                      <w:rFonts w:hint="eastAsia"/>
                    </w:rPr>
                    <w:t>行。</w:t>
                  </w:r>
                </w:p>
                <w:p w:rsidR="000D185C" w:rsidRDefault="000D185C" w:rsidP="0029503B">
                  <w:pPr>
                    <w:ind w:left="315" w:hangingChars="150" w:hanging="315"/>
                  </w:pPr>
                  <w:r>
                    <w:rPr>
                      <w:rFonts w:hint="eastAsia"/>
                    </w:rPr>
                    <w:t>3</w:t>
                  </w:r>
                  <w:r>
                    <w:rPr>
                      <w:rFonts w:hint="eastAsia"/>
                    </w:rPr>
                    <w:t>、图表内容的第一个字需要对齐</w:t>
                  </w:r>
                  <w:r w:rsidR="00F43578">
                    <w:rPr>
                      <w:rFonts w:hint="eastAsia"/>
                    </w:rPr>
                    <w:t>，例如</w:t>
                  </w:r>
                  <w:r w:rsidR="00F43578">
                    <w:rPr>
                      <w:rFonts w:hint="eastAsia"/>
                    </w:rPr>
                    <w:t>2</w:t>
                  </w:r>
                  <w:r w:rsidR="00F43578">
                    <w:rPr>
                      <w:rFonts w:hint="eastAsia"/>
                    </w:rPr>
                    <w:t>和燃对齐。</w:t>
                  </w:r>
                </w:p>
              </w:txbxContent>
            </v:textbox>
          </v:shape>
        </w:pict>
      </w:r>
    </w:p>
    <w:p w:rsidR="006E7C3B" w:rsidRDefault="006E7C3B" w:rsidP="006E7C3B"/>
    <w:p w:rsidR="006E7C3B" w:rsidRDefault="006E7C3B" w:rsidP="006E7C3B"/>
    <w:p w:rsidR="006E7C3B" w:rsidRPr="006E7C3B" w:rsidRDefault="006E7C3B" w:rsidP="006E7C3B"/>
    <w:p w:rsidR="0029503B" w:rsidRDefault="0029503B" w:rsidP="0029503B"/>
    <w:p w:rsidR="0029503B" w:rsidRDefault="0029503B" w:rsidP="0029503B"/>
    <w:p w:rsidR="0029503B" w:rsidRDefault="0029503B" w:rsidP="0029503B"/>
    <w:p w:rsidR="0029503B" w:rsidRDefault="00CE77B6" w:rsidP="0029503B">
      <w:r w:rsidRPr="00CE77B6">
        <w:rPr>
          <w:rFonts w:ascii="宋体" w:hAnsi="宋体" w:cs="宋体"/>
          <w:kern w:val="0"/>
          <w:sz w:val="24"/>
        </w:rPr>
        <w:pict>
          <v:shape id="_x0000_s1184" type="#_x0000_t202" style="position:absolute;left:0;text-align:left;margin-left:0;margin-top:.4pt;width:446.85pt;height:22.95pt;z-index:251681792;mso-height-percent:200;mso-position-horizontal:center;mso-height-percent:200;mso-width-relative:margin;mso-height-relative:margin">
            <v:textbox style="mso-fit-shape-to-text:t">
              <w:txbxContent>
                <w:p w:rsidR="007F4EAB" w:rsidRDefault="007F4EAB" w:rsidP="007F4EAB">
                  <w:pPr>
                    <w:rPr>
                      <w:rFonts w:ascii="仿宋" w:eastAsia="仿宋" w:hAnsi="仿宋"/>
                      <w:sz w:val="24"/>
                    </w:rPr>
                  </w:pPr>
                  <w:r>
                    <w:rPr>
                      <w:rFonts w:ascii="仿宋" w:eastAsia="仿宋" w:hAnsi="仿宋" w:hint="eastAsia"/>
                      <w:b/>
                      <w:sz w:val="24"/>
                    </w:rPr>
                    <w:t>打印</w:t>
                  </w:r>
                  <w:r>
                    <w:rPr>
                      <w:rFonts w:ascii="仿宋" w:eastAsia="仿宋" w:hAnsi="仿宋" w:hint="eastAsia"/>
                      <w:sz w:val="24"/>
                    </w:rPr>
                    <w:t>：从封面到图表目录（含）单面打印；绪论开始到结尾，双面打印</w:t>
                  </w:r>
                </w:p>
              </w:txbxContent>
            </v:textbox>
          </v:shape>
        </w:pict>
      </w:r>
    </w:p>
    <w:p w:rsidR="0029503B" w:rsidRDefault="0029503B" w:rsidP="0029503B"/>
    <w:p w:rsidR="00553C68" w:rsidRDefault="00553C68" w:rsidP="0029503B">
      <w:pPr>
        <w:sectPr w:rsidR="00553C68" w:rsidSect="00941F13">
          <w:headerReference w:type="default" r:id="rId18"/>
          <w:footerReference w:type="default" r:id="rId19"/>
          <w:footnotePr>
            <w:numFmt w:val="decimalEnclosedCircleChinese"/>
            <w:numRestart w:val="eachSect"/>
          </w:footnotePr>
          <w:pgSz w:w="11906" w:h="16838"/>
          <w:pgMar w:top="1701" w:right="1474" w:bottom="1418" w:left="1474" w:header="1134" w:footer="992" w:gutter="0"/>
          <w:pgNumType w:fmt="upperRoman"/>
          <w:cols w:space="720"/>
          <w:docGrid w:linePitch="384"/>
        </w:sectPr>
      </w:pPr>
    </w:p>
    <w:p w:rsidR="00553C68" w:rsidRPr="00313761" w:rsidRDefault="00553C68" w:rsidP="00553C68">
      <w:pPr>
        <w:pStyle w:val="1"/>
        <w:spacing w:before="480" w:after="120"/>
        <w:ind w:hanging="770"/>
      </w:pPr>
      <w:bookmarkStart w:id="41" w:name="_Toc5873766"/>
      <w:r w:rsidRPr="00313761">
        <w:rPr>
          <w:rFonts w:hint="eastAsia"/>
        </w:rPr>
        <w:lastRenderedPageBreak/>
        <w:t>绪论</w:t>
      </w:r>
      <w:bookmarkEnd w:id="41"/>
    </w:p>
    <w:p w:rsidR="00941F13" w:rsidRDefault="00941F13" w:rsidP="00553C68">
      <w:pPr>
        <w:ind w:firstLine="482"/>
        <w:rPr>
          <w:rFonts w:ascii="仿宋" w:eastAsia="仿宋" w:hAnsi="仿宋" w:cs="仿宋"/>
          <w:sz w:val="24"/>
        </w:rPr>
      </w:pPr>
      <w:r>
        <w:rPr>
          <w:rFonts w:ascii="仿宋" w:eastAsia="仿宋" w:hAnsi="仿宋" w:cs="仿宋" w:hint="eastAsia"/>
          <w:sz w:val="24"/>
        </w:rPr>
        <w:t>一级标题，数字Times New Roman，中文字体仿宋，加粗，小三号，1.5倍行距，段前2行，段后0.5行。正文部分中文字体仿宋，英文字体Times New Roman，小四号，1.5倍行距，段前0行，段后0行。段落与段落之间</w:t>
      </w:r>
      <w:r w:rsidRPr="00941F13">
        <w:rPr>
          <w:rFonts w:ascii="仿宋" w:eastAsia="仿宋" w:hAnsi="仿宋" w:cs="仿宋" w:hint="eastAsia"/>
          <w:b/>
          <w:sz w:val="24"/>
        </w:rPr>
        <w:t>不需要</w:t>
      </w:r>
      <w:r>
        <w:rPr>
          <w:rFonts w:ascii="仿宋" w:eastAsia="仿宋" w:hAnsi="仿宋" w:cs="仿宋" w:hint="eastAsia"/>
          <w:sz w:val="24"/>
        </w:rPr>
        <w:t>再空1行。</w:t>
      </w:r>
      <w:r w:rsidR="00BE180C">
        <w:rPr>
          <w:rFonts w:ascii="仿宋" w:eastAsia="仿宋" w:hAnsi="仿宋" w:cs="仿宋" w:hint="eastAsia"/>
          <w:sz w:val="24"/>
        </w:rPr>
        <w:t>每一章另起一页，页眉右上角写章节标题。</w:t>
      </w:r>
    </w:p>
    <w:p w:rsidR="00553C68" w:rsidRDefault="00553C68" w:rsidP="00553C68">
      <w:pPr>
        <w:ind w:firstLine="482"/>
        <w:rPr>
          <w:rFonts w:ascii="仿宋" w:eastAsia="仿宋" w:hAnsi="仿宋" w:cs="仿宋"/>
          <w:sz w:val="24"/>
        </w:rPr>
      </w:pPr>
      <w:r>
        <w:rPr>
          <w:rFonts w:ascii="仿宋" w:eastAsia="仿宋" w:hAnsi="仿宋" w:cs="仿宋" w:hint="eastAsia"/>
          <w:sz w:val="24"/>
        </w:rPr>
        <w:t>绪论部分主要论述论文的选题意义及应用背景</w:t>
      </w:r>
      <w:r>
        <w:rPr>
          <w:rStyle w:val="af4"/>
          <w:rFonts w:ascii="仿宋" w:eastAsia="仿宋" w:hAnsi="仿宋" w:cs="仿宋" w:hint="eastAsia"/>
          <w:sz w:val="24"/>
        </w:rPr>
        <w:footnoteReference w:id="2"/>
      </w:r>
      <w:r>
        <w:rPr>
          <w:rFonts w:ascii="仿宋" w:eastAsia="仿宋" w:hAnsi="仿宋" w:cs="仿宋" w:hint="eastAsia"/>
          <w:sz w:val="24"/>
        </w:rPr>
        <w:t>、国内外研究现状分析及论文的主要研究内容等。</w:t>
      </w:r>
    </w:p>
    <w:p w:rsidR="00553C68" w:rsidRDefault="00553C68" w:rsidP="00553C68">
      <w:pPr>
        <w:pStyle w:val="2"/>
        <w:spacing w:before="240" w:after="120"/>
      </w:pPr>
      <w:bookmarkStart w:id="42" w:name="_Toc5873767"/>
      <w:r>
        <w:rPr>
          <w:rFonts w:hint="eastAsia"/>
        </w:rPr>
        <w:t>标题</w:t>
      </w:r>
      <w:r>
        <w:rPr>
          <w:rFonts w:hint="eastAsia"/>
        </w:rPr>
        <w:t>2</w:t>
      </w:r>
      <w:bookmarkEnd w:id="42"/>
    </w:p>
    <w:p w:rsidR="00941F13" w:rsidRPr="00941F13" w:rsidRDefault="00941F13" w:rsidP="00941F13">
      <w:pPr>
        <w:ind w:firstLine="482"/>
        <w:rPr>
          <w:rFonts w:ascii="仿宋" w:eastAsia="仿宋" w:hAnsi="仿宋" w:cs="仿宋"/>
          <w:sz w:val="24"/>
        </w:rPr>
      </w:pPr>
      <w:r w:rsidRPr="00941F13">
        <w:rPr>
          <w:rFonts w:ascii="仿宋" w:eastAsia="仿宋" w:hAnsi="仿宋" w:cs="仿宋"/>
          <w:sz w:val="24"/>
        </w:rPr>
        <w:t>二级标题</w:t>
      </w:r>
      <w:r w:rsidR="00BE180C">
        <w:rPr>
          <w:rFonts w:ascii="仿宋" w:eastAsia="仿宋" w:hAnsi="仿宋" w:cs="仿宋"/>
          <w:sz w:val="24"/>
        </w:rPr>
        <w:t>，</w:t>
      </w:r>
      <w:r w:rsidR="00BE180C">
        <w:rPr>
          <w:rFonts w:ascii="仿宋" w:eastAsia="仿宋" w:hAnsi="仿宋" w:cs="仿宋" w:hint="eastAsia"/>
          <w:sz w:val="24"/>
        </w:rPr>
        <w:t>数字Times New Roman，中文字体仿宋，加粗，四号，1.5倍行距，段前1行，段后0.5行。</w:t>
      </w:r>
    </w:p>
    <w:p w:rsidR="00553C68" w:rsidRPr="00BE180C" w:rsidRDefault="00553C68" w:rsidP="00BE180C">
      <w:pPr>
        <w:pStyle w:val="3"/>
        <w:numPr>
          <w:ilvl w:val="0"/>
          <w:numId w:val="0"/>
        </w:numPr>
        <w:spacing w:before="120"/>
        <w:jc w:val="left"/>
        <w:rPr>
          <w:rFonts w:ascii="仿宋" w:hAnsi="仿宋" w:cs="仿宋"/>
          <w:szCs w:val="24"/>
        </w:rPr>
      </w:pPr>
      <w:bookmarkStart w:id="43" w:name="_Toc5873768"/>
      <w:r w:rsidRPr="00BE180C">
        <w:rPr>
          <w:rFonts w:ascii="仿宋" w:hAnsi="仿宋" w:cs="仿宋" w:hint="eastAsia"/>
          <w:szCs w:val="24"/>
        </w:rPr>
        <w:t>1.1.1标题3</w:t>
      </w:r>
      <w:bookmarkEnd w:id="43"/>
    </w:p>
    <w:p w:rsidR="00BE180C" w:rsidRPr="00BE180C" w:rsidRDefault="00BE180C" w:rsidP="00BE180C">
      <w:pPr>
        <w:ind w:firstLine="482"/>
        <w:rPr>
          <w:rFonts w:ascii="仿宋" w:eastAsia="仿宋" w:hAnsi="仿宋" w:cs="仿宋"/>
          <w:sz w:val="24"/>
        </w:rPr>
      </w:pPr>
      <w:r>
        <w:rPr>
          <w:rFonts w:ascii="仿宋" w:eastAsia="仿宋" w:hAnsi="仿宋" w:cs="仿宋"/>
          <w:sz w:val="24"/>
        </w:rPr>
        <w:t>三</w:t>
      </w:r>
      <w:r w:rsidRPr="00941F13">
        <w:rPr>
          <w:rFonts w:ascii="仿宋" w:eastAsia="仿宋" w:hAnsi="仿宋" w:cs="仿宋"/>
          <w:sz w:val="24"/>
        </w:rPr>
        <w:t>级标题</w:t>
      </w:r>
      <w:r>
        <w:rPr>
          <w:rFonts w:ascii="仿宋" w:eastAsia="仿宋" w:hAnsi="仿宋" w:cs="仿宋"/>
          <w:sz w:val="24"/>
        </w:rPr>
        <w:t>，</w:t>
      </w:r>
      <w:r>
        <w:rPr>
          <w:rFonts w:ascii="仿宋" w:eastAsia="仿宋" w:hAnsi="仿宋" w:cs="仿宋" w:hint="eastAsia"/>
          <w:sz w:val="24"/>
        </w:rPr>
        <w:t>数字Times New Roman，中文字体仿宋，加粗，小四号，1.5倍行距，段前0.5行，段后0行。</w:t>
      </w:r>
    </w:p>
    <w:p w:rsidR="00553C68" w:rsidRDefault="00553C68" w:rsidP="00553C68">
      <w:pPr>
        <w:ind w:firstLine="480"/>
        <w:rPr>
          <w:rFonts w:ascii="仿宋" w:eastAsia="仿宋" w:hAnsi="仿宋" w:cs="仿宋"/>
          <w:sz w:val="24"/>
        </w:rPr>
      </w:pPr>
      <w:r>
        <w:rPr>
          <w:rFonts w:ascii="仿宋" w:eastAsia="仿宋" w:hAnsi="仿宋" w:cs="仿宋" w:hint="eastAsia"/>
          <w:sz w:val="24"/>
        </w:rPr>
        <w:t>图、表、公式等一律用阿拉伯数字分章连续编号，如 图1-3</w:t>
      </w:r>
      <w:r w:rsidR="00BE180C">
        <w:rPr>
          <w:rFonts w:ascii="仿宋" w:eastAsia="仿宋" w:hAnsi="仿宋" w:cs="仿宋" w:hint="eastAsia"/>
          <w:sz w:val="24"/>
        </w:rPr>
        <w:t>【第1章第3幅图】</w:t>
      </w:r>
      <w:r>
        <w:rPr>
          <w:rFonts w:ascii="仿宋" w:eastAsia="仿宋" w:hAnsi="仿宋" w:cs="仿宋" w:hint="eastAsia"/>
          <w:sz w:val="24"/>
        </w:rPr>
        <w:t>、表2-1</w:t>
      </w:r>
      <w:r w:rsidR="00BE180C">
        <w:rPr>
          <w:rFonts w:ascii="仿宋" w:eastAsia="仿宋" w:hAnsi="仿宋" w:cs="仿宋" w:hint="eastAsia"/>
          <w:sz w:val="24"/>
        </w:rPr>
        <w:t>【第2章第1张表</w:t>
      </w:r>
      <w:r w:rsidR="00BE180C">
        <w:rPr>
          <w:rFonts w:ascii="仿宋" w:eastAsia="仿宋" w:hAnsi="仿宋" w:cs="仿宋"/>
          <w:sz w:val="24"/>
        </w:rPr>
        <w:t>】</w:t>
      </w:r>
      <w:r w:rsidR="00BE180C">
        <w:rPr>
          <w:rFonts w:ascii="仿宋" w:eastAsia="仿宋" w:hAnsi="仿宋" w:cs="仿宋" w:hint="eastAsia"/>
          <w:sz w:val="24"/>
        </w:rPr>
        <w:t>,（</w:t>
      </w:r>
      <w:r>
        <w:rPr>
          <w:rFonts w:ascii="仿宋" w:eastAsia="仿宋" w:hAnsi="仿宋" w:cs="仿宋" w:hint="eastAsia"/>
          <w:sz w:val="24"/>
        </w:rPr>
        <w:t>3-2）</w:t>
      </w:r>
      <w:r w:rsidR="00BE180C">
        <w:rPr>
          <w:rFonts w:ascii="仿宋" w:eastAsia="仿宋" w:hAnsi="仿宋" w:cs="仿宋" w:hint="eastAsia"/>
          <w:sz w:val="24"/>
        </w:rPr>
        <w:t>【第3章第2个公式】</w:t>
      </w:r>
      <w:r>
        <w:rPr>
          <w:rFonts w:ascii="仿宋" w:eastAsia="仿宋" w:hAnsi="仿宋" w:cs="仿宋" w:hint="eastAsia"/>
          <w:sz w:val="24"/>
        </w:rPr>
        <w:t>等。</w:t>
      </w:r>
      <w:r w:rsidRPr="00285E24">
        <w:rPr>
          <w:rFonts w:ascii="仿宋" w:eastAsia="仿宋" w:hAnsi="仿宋" w:cs="仿宋" w:hint="eastAsia"/>
          <w:color w:val="FF0000"/>
          <w:sz w:val="24"/>
        </w:rPr>
        <w:t>图、表、公式等与正文之间间隔0.5行</w:t>
      </w:r>
      <w:r w:rsidR="00BE180C">
        <w:rPr>
          <w:rFonts w:ascii="仿宋" w:eastAsia="仿宋" w:hAnsi="仿宋" w:cs="仿宋" w:hint="eastAsia"/>
          <w:color w:val="FF0000"/>
          <w:sz w:val="24"/>
        </w:rPr>
        <w:t>（通过段前段后调整）</w:t>
      </w:r>
      <w:r>
        <w:rPr>
          <w:rFonts w:ascii="仿宋" w:eastAsia="仿宋" w:hAnsi="仿宋" w:cs="仿宋" w:hint="eastAsia"/>
          <w:sz w:val="24"/>
        </w:rPr>
        <w:t>。</w:t>
      </w:r>
    </w:p>
    <w:p w:rsidR="00553C68" w:rsidRDefault="00553C68" w:rsidP="00BE180C">
      <w:pPr>
        <w:ind w:firstLine="480"/>
        <w:rPr>
          <w:rFonts w:ascii="仿宋" w:eastAsia="仿宋" w:hAnsi="仿宋" w:cs="仿宋"/>
          <w:sz w:val="24"/>
        </w:rPr>
      </w:pPr>
      <w:r>
        <w:rPr>
          <w:rFonts w:ascii="仿宋" w:eastAsia="仿宋" w:hAnsi="仿宋" w:cs="仿宋" w:hint="eastAsia"/>
          <w:sz w:val="24"/>
        </w:rPr>
        <w:t>图应有图题，表应有表题，并分别置于图号和表号之后</w:t>
      </w:r>
      <w:r w:rsidR="00BE180C">
        <w:rPr>
          <w:rFonts w:ascii="仿宋" w:eastAsia="仿宋" w:hAnsi="仿宋" w:cs="仿宋" w:hint="eastAsia"/>
          <w:sz w:val="24"/>
        </w:rPr>
        <w:t>。</w:t>
      </w:r>
      <w:r>
        <w:rPr>
          <w:rFonts w:ascii="仿宋" w:eastAsia="仿宋" w:hAnsi="仿宋" w:cs="仿宋" w:hint="eastAsia"/>
          <w:sz w:val="24"/>
        </w:rPr>
        <w:t>图号和图题应置于图下方的居中位置，</w:t>
      </w:r>
      <w:r w:rsidR="00BE180C">
        <w:rPr>
          <w:rFonts w:ascii="仿宋" w:eastAsia="仿宋" w:hAnsi="仿宋" w:cs="仿宋" w:hint="eastAsia"/>
          <w:sz w:val="24"/>
        </w:rPr>
        <w:t>字体仿宋，5号字，1倍行距，段前0行，段后0.5行。</w:t>
      </w:r>
      <w:r>
        <w:rPr>
          <w:rFonts w:ascii="仿宋" w:eastAsia="仿宋" w:hAnsi="仿宋" w:cs="仿宋" w:hint="eastAsia"/>
          <w:sz w:val="24"/>
        </w:rPr>
        <w:t>表号和表题应置于表上方的居中位置</w:t>
      </w:r>
      <w:r w:rsidR="00BE180C">
        <w:rPr>
          <w:rFonts w:ascii="仿宋" w:eastAsia="仿宋" w:hAnsi="仿宋" w:cs="仿宋" w:hint="eastAsia"/>
          <w:sz w:val="24"/>
        </w:rPr>
        <w:t>，字体仿宋，5号字，1倍行距，段前0.5行，段后0行</w:t>
      </w:r>
      <w:r>
        <w:rPr>
          <w:rFonts w:ascii="仿宋" w:eastAsia="仿宋" w:hAnsi="仿宋" w:cs="仿宋" w:hint="eastAsia"/>
          <w:sz w:val="24"/>
        </w:rPr>
        <w:t>。引用图或表应在图题或表题右上角标出文献来源。</w:t>
      </w:r>
    </w:p>
    <w:p w:rsidR="00553C68" w:rsidRDefault="00553C68" w:rsidP="00553C68">
      <w:pPr>
        <w:ind w:firstLine="480"/>
        <w:rPr>
          <w:rFonts w:ascii="仿宋" w:eastAsia="仿宋" w:hAnsi="仿宋" w:cs="仿宋"/>
          <w:sz w:val="24"/>
        </w:rPr>
      </w:pPr>
      <w:r>
        <w:rPr>
          <w:rFonts w:ascii="仿宋" w:eastAsia="仿宋" w:hAnsi="仿宋" w:cs="仿宋" w:hint="eastAsia"/>
          <w:sz w:val="24"/>
        </w:rPr>
        <w:t>若图或表中有附注，采用英文小写字母顺序编号，附注写在图或表的下方。</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图：</w:t>
      </w:r>
    </w:p>
    <w:p w:rsidR="00553C68" w:rsidRDefault="00553C68" w:rsidP="00553C68">
      <w:pPr>
        <w:ind w:firstLine="480"/>
        <w:rPr>
          <w:rFonts w:ascii="仿宋" w:eastAsia="仿宋" w:hAnsi="仿宋" w:cs="仿宋"/>
          <w:sz w:val="24"/>
        </w:rPr>
      </w:pPr>
      <w:r>
        <w:rPr>
          <w:rFonts w:ascii="仿宋" w:eastAsia="仿宋" w:hAnsi="仿宋" w:cs="仿宋" w:hint="eastAsia"/>
          <w:sz w:val="24"/>
        </w:rPr>
        <w:t>（1）插图须紧跟文述。在正文中，一般应先见图号及图的内容后再见图，一般情</w:t>
      </w:r>
      <w:r>
        <w:rPr>
          <w:rFonts w:ascii="仿宋" w:eastAsia="仿宋" w:hAnsi="仿宋" w:cs="仿宋" w:hint="eastAsia"/>
          <w:sz w:val="24"/>
        </w:rPr>
        <w:lastRenderedPageBreak/>
        <w:t>况下不能提前见图，特殊情况须延后的插图不应跨节；</w:t>
      </w:r>
    </w:p>
    <w:p w:rsidR="00553C68" w:rsidRDefault="00553C68" w:rsidP="00553C68">
      <w:pPr>
        <w:ind w:firstLine="472"/>
        <w:rPr>
          <w:rFonts w:ascii="仿宋" w:eastAsia="仿宋" w:hAnsi="仿宋" w:cs="仿宋"/>
          <w:sz w:val="24"/>
        </w:rPr>
      </w:pPr>
      <w:r>
        <w:rPr>
          <w:rFonts w:ascii="仿宋" w:eastAsia="仿宋" w:hAnsi="仿宋" w:cs="仿宋" w:hint="eastAsia"/>
          <w:spacing w:val="-2"/>
          <w:sz w:val="24"/>
        </w:rPr>
        <w:t>（2</w:t>
      </w:r>
      <w:r w:rsidR="00B85254">
        <w:rPr>
          <w:rFonts w:ascii="仿宋" w:eastAsia="仿宋" w:hAnsi="仿宋" w:cs="仿宋" w:hint="eastAsia"/>
          <w:spacing w:val="-2"/>
          <w:sz w:val="24"/>
        </w:rPr>
        <w:t>）提供照片应大小适宜，主题明确，层次清楚，</w:t>
      </w:r>
      <w:r>
        <w:rPr>
          <w:rFonts w:ascii="仿宋" w:eastAsia="仿宋" w:hAnsi="仿宋" w:cs="仿宋" w:hint="eastAsia"/>
          <w:spacing w:val="-2"/>
          <w:sz w:val="24"/>
        </w:rPr>
        <w:t>一定要有比例尺</w:t>
      </w:r>
      <w:r>
        <w:rPr>
          <w:rFonts w:ascii="仿宋" w:eastAsia="仿宋" w:hAnsi="仿宋" w:cs="仿宋" w:hint="eastAsia"/>
          <w:sz w:val="24"/>
        </w:rPr>
        <w:t>；</w:t>
      </w:r>
    </w:p>
    <w:p w:rsidR="00553C68" w:rsidRDefault="00553C68" w:rsidP="00553C68">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pacing w:val="-2"/>
          <w:sz w:val="24"/>
        </w:rPr>
        <w:t>图应具有“自明性”，即只看图、图题和图例，不阅读正文，就可理解图</w:t>
      </w:r>
      <w:r>
        <w:rPr>
          <w:rFonts w:ascii="仿宋" w:eastAsia="仿宋" w:hAnsi="仿宋" w:cs="仿宋" w:hint="eastAsia"/>
          <w:sz w:val="24"/>
        </w:rPr>
        <w:t>意。</w:t>
      </w:r>
    </w:p>
    <w:p w:rsidR="00553C68" w:rsidRDefault="00553C68" w:rsidP="00553C68">
      <w:pPr>
        <w:ind w:firstLine="480"/>
        <w:rPr>
          <w:rFonts w:ascii="仿宋" w:eastAsia="仿宋" w:hAnsi="仿宋" w:cs="仿宋"/>
          <w:sz w:val="24"/>
        </w:rPr>
      </w:pPr>
      <w:r>
        <w:rPr>
          <w:rFonts w:ascii="仿宋" w:eastAsia="仿宋" w:hAnsi="仿宋" w:cs="仿宋" w:hint="eastAsia"/>
          <w:sz w:val="24"/>
        </w:rPr>
        <w:t>通常使用的函数图采用简化形式，称为简写函数图，例如</w:t>
      </w:r>
      <w:r w:rsidR="00CD72F8">
        <w:rPr>
          <w:rFonts w:ascii="仿宋" w:eastAsia="仿宋" w:hAnsi="仿宋" w:cs="仿宋" w:hint="eastAsia"/>
          <w:sz w:val="24"/>
        </w:rPr>
        <w:t>：</w:t>
      </w:r>
      <w:fldSimple w:instr=" REF _Ref5782340 \h  \* MERGEFORMAT ">
        <w:r w:rsidR="00CD72F8" w:rsidRPr="00B85254">
          <w:rPr>
            <w:rFonts w:ascii="仿宋" w:eastAsia="仿宋" w:hAnsi="仿宋" w:cs="仿宋" w:hint="eastAsia"/>
            <w:sz w:val="24"/>
          </w:rPr>
          <w:t xml:space="preserve">图 </w:t>
        </w:r>
        <w:r w:rsidR="00CD72F8" w:rsidRPr="00B85254">
          <w:rPr>
            <w:rFonts w:ascii="仿宋" w:eastAsia="仿宋" w:hAnsi="仿宋" w:cs="仿宋"/>
            <w:sz w:val="24"/>
          </w:rPr>
          <w:t>1</w:t>
        </w:r>
        <w:r w:rsidR="00CD72F8" w:rsidRPr="00B85254">
          <w:rPr>
            <w:rFonts w:ascii="仿宋" w:eastAsia="仿宋" w:hAnsi="仿宋" w:cs="仿宋"/>
            <w:sz w:val="24"/>
          </w:rPr>
          <w:noBreakHyphen/>
          <w:t>1</w:t>
        </w:r>
      </w:fldSimple>
      <w:r>
        <w:rPr>
          <w:rFonts w:ascii="仿宋" w:eastAsia="仿宋" w:hAnsi="仿宋" w:cs="仿宋" w:hint="eastAsia"/>
          <w:sz w:val="24"/>
        </w:rPr>
        <w:t>。</w:t>
      </w:r>
      <w:r w:rsidR="00B85254">
        <w:rPr>
          <w:rFonts w:ascii="仿宋" w:eastAsia="仿宋" w:hAnsi="仿宋" w:cs="仿宋" w:hint="eastAsia"/>
          <w:sz w:val="24"/>
        </w:rPr>
        <w:t>（链接可在Word中通过：引用-）题注-&gt;交叉引用来设置）</w:t>
      </w:r>
    </w:p>
    <w:p w:rsidR="00553C68" w:rsidRDefault="00553C68" w:rsidP="00553C68">
      <w:pPr>
        <w:ind w:firstLine="480"/>
        <w:rPr>
          <w:rFonts w:ascii="仿宋" w:eastAsia="仿宋" w:hAnsi="仿宋" w:cs="仿宋"/>
          <w:sz w:val="24"/>
        </w:rPr>
      </w:pPr>
      <w:r>
        <w:rPr>
          <w:rFonts w:ascii="仿宋" w:eastAsia="仿宋" w:hAnsi="仿宋" w:cs="仿宋" w:hint="eastAsia"/>
          <w:sz w:val="24"/>
        </w:rPr>
        <w:t>图中的标目是说明坐标轴物理意义的项目，它是由物理量的符号或名称和相应的单位组成。物理量的符号由斜体字母标注，单位的符号使用正体字母标注，量与单位间用斜线隔开。例如：</w:t>
      </w:r>
      <w:r>
        <w:rPr>
          <w:rFonts w:ascii="仿宋" w:eastAsia="仿宋" w:hAnsi="仿宋" w:cs="仿宋" w:hint="eastAsia"/>
          <w:i/>
          <w:sz w:val="24"/>
        </w:rPr>
        <w:t>I</w:t>
      </w:r>
      <w:r>
        <w:rPr>
          <w:rFonts w:ascii="仿宋" w:eastAsia="仿宋" w:hAnsi="仿宋" w:cs="仿宋" w:hint="eastAsia"/>
          <w:sz w:val="24"/>
        </w:rPr>
        <w:t>/A，</w:t>
      </w:r>
      <w:r>
        <w:rPr>
          <w:rFonts w:ascii="仿宋" w:eastAsia="仿宋" w:hAnsi="仿宋" w:cs="仿宋" w:hint="eastAsia"/>
          <w:i/>
          <w:sz w:val="24"/>
        </w:rPr>
        <w:t>ρ</w:t>
      </w:r>
      <w:r>
        <w:rPr>
          <w:rFonts w:ascii="仿宋" w:eastAsia="仿宋" w:hAnsi="仿宋" w:cs="仿宋" w:hint="eastAsia"/>
          <w:sz w:val="24"/>
        </w:rPr>
        <w:t>/kg·m</w:t>
      </w:r>
      <w:r>
        <w:rPr>
          <w:rFonts w:ascii="仿宋" w:eastAsia="仿宋" w:hAnsi="仿宋" w:cs="仿宋" w:hint="eastAsia"/>
          <w:sz w:val="24"/>
          <w:vertAlign w:val="superscript"/>
        </w:rPr>
        <w:t xml:space="preserve">-3 </w:t>
      </w:r>
      <w:r>
        <w:rPr>
          <w:rFonts w:ascii="仿宋" w:eastAsia="仿宋" w:hAnsi="仿宋" w:cs="仿宋" w:hint="eastAsia"/>
          <w:sz w:val="24"/>
        </w:rPr>
        <w:t>，</w:t>
      </w:r>
      <w:r>
        <w:rPr>
          <w:rFonts w:ascii="仿宋" w:eastAsia="仿宋" w:hAnsi="仿宋" w:cs="仿宋" w:hint="eastAsia"/>
          <w:i/>
          <w:sz w:val="24"/>
        </w:rPr>
        <w:t>F</w:t>
      </w:r>
      <w:r>
        <w:rPr>
          <w:rFonts w:ascii="仿宋" w:eastAsia="仿宋" w:hAnsi="仿宋" w:cs="仿宋" w:hint="eastAsia"/>
          <w:sz w:val="24"/>
        </w:rPr>
        <w:t>/N，</w:t>
      </w:r>
      <w:r>
        <w:rPr>
          <w:rFonts w:ascii="仿宋" w:eastAsia="仿宋" w:hAnsi="仿宋" w:cs="仿宋" w:hint="eastAsia"/>
          <w:i/>
          <w:sz w:val="24"/>
        </w:rPr>
        <w:t>υ</w:t>
      </w:r>
      <w:r>
        <w:rPr>
          <w:rFonts w:ascii="仿宋" w:eastAsia="仿宋" w:hAnsi="仿宋" w:cs="仿宋" w:hint="eastAsia"/>
          <w:sz w:val="24"/>
        </w:rPr>
        <w:t>/m·s</w:t>
      </w:r>
      <w:r>
        <w:rPr>
          <w:rFonts w:ascii="仿宋" w:eastAsia="仿宋" w:hAnsi="仿宋" w:cs="仿宋" w:hint="eastAsia"/>
          <w:sz w:val="24"/>
          <w:vertAlign w:val="superscript"/>
        </w:rPr>
        <w:t xml:space="preserve">-1 </w:t>
      </w:r>
      <w:r w:rsidR="00B85254">
        <w:rPr>
          <w:rFonts w:ascii="仿宋" w:eastAsia="仿宋" w:hAnsi="仿宋" w:cs="仿宋" w:hint="eastAsia"/>
          <w:sz w:val="24"/>
        </w:rPr>
        <w:t>，增幅/%</w:t>
      </w:r>
      <w:r>
        <w:rPr>
          <w:rFonts w:ascii="仿宋" w:eastAsia="仿宋" w:hAnsi="仿宋" w:cs="仿宋" w:hint="eastAsia"/>
          <w:sz w:val="24"/>
        </w:rPr>
        <w:t>等。</w:t>
      </w:r>
    </w:p>
    <w:p w:rsidR="00CD72F8" w:rsidRDefault="00553C68" w:rsidP="00553C68">
      <w:pPr>
        <w:ind w:firstLine="480"/>
        <w:rPr>
          <w:rFonts w:ascii="仿宋" w:eastAsia="仿宋" w:hAnsi="仿宋" w:cs="仿宋"/>
          <w:sz w:val="24"/>
        </w:rPr>
      </w:pPr>
      <w:r>
        <w:rPr>
          <w:rFonts w:ascii="仿宋" w:eastAsia="仿宋" w:hAnsi="仿宋" w:cs="仿宋" w:hint="eastAsia"/>
          <w:sz w:val="24"/>
        </w:rPr>
        <w:t>（4）图中用字为</w:t>
      </w:r>
      <w:r w:rsidRPr="00B85254">
        <w:rPr>
          <w:rFonts w:ascii="仿宋" w:eastAsia="仿宋" w:hAnsi="仿宋" w:cs="仿宋" w:hint="eastAsia"/>
          <w:b/>
          <w:color w:val="0070C0"/>
          <w:sz w:val="24"/>
        </w:rPr>
        <w:t>五号</w:t>
      </w:r>
      <w:r w:rsidR="00CD72F8">
        <w:rPr>
          <w:rFonts w:ascii="仿宋" w:eastAsia="仿宋" w:hAnsi="仿宋" w:cs="仿宋" w:hint="eastAsia"/>
          <w:sz w:val="24"/>
        </w:rPr>
        <w:t>，如排列过密，用五号字有困难时，可小于五号字，但不得小于</w:t>
      </w:r>
      <w:r w:rsidR="00B85254" w:rsidRPr="00B85254">
        <w:rPr>
          <w:rFonts w:ascii="仿宋" w:eastAsia="仿宋" w:hAnsi="仿宋" w:cs="仿宋" w:hint="eastAsia"/>
          <w:b/>
          <w:color w:val="0070C0"/>
          <w:sz w:val="24"/>
        </w:rPr>
        <w:t>小</w:t>
      </w:r>
      <w:r w:rsidR="00CD72F8" w:rsidRPr="00B85254">
        <w:rPr>
          <w:rFonts w:ascii="仿宋" w:eastAsia="仿宋" w:hAnsi="仿宋" w:cs="仿宋" w:hint="eastAsia"/>
          <w:b/>
          <w:color w:val="0070C0"/>
          <w:sz w:val="24"/>
        </w:rPr>
        <w:t>七号</w:t>
      </w:r>
      <w:r w:rsidR="00CD72F8">
        <w:rPr>
          <w:rFonts w:ascii="仿宋" w:eastAsia="仿宋" w:hAnsi="仿宋" w:cs="仿宋" w:hint="eastAsia"/>
          <w:sz w:val="24"/>
        </w:rPr>
        <w:t>字</w:t>
      </w:r>
    </w:p>
    <w:p w:rsidR="00CD72F8" w:rsidRDefault="00CD72F8" w:rsidP="00CD72F8">
      <w:pPr>
        <w:ind w:firstLine="480"/>
        <w:rPr>
          <w:rFonts w:ascii="仿宋" w:eastAsia="仿宋" w:hAnsi="仿宋" w:cs="仿宋"/>
          <w:sz w:val="24"/>
        </w:rPr>
      </w:pPr>
      <w:r>
        <w:rPr>
          <w:noProof/>
        </w:rPr>
        <w:drawing>
          <wp:inline distT="0" distB="0" distL="0" distR="0">
            <wp:extent cx="4676775" cy="2781300"/>
            <wp:effectExtent l="19050" t="0" r="9525" b="0"/>
            <wp:docPr id="1"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4676775" cy="2781300"/>
                    </a:xfrm>
                    <a:prstGeom prst="rect">
                      <a:avLst/>
                    </a:prstGeom>
                    <a:noFill/>
                    <a:ln w="9525">
                      <a:noFill/>
                      <a:miter lim="800000"/>
                      <a:headEnd/>
                      <a:tailEnd/>
                    </a:ln>
                  </pic:spPr>
                </pic:pic>
              </a:graphicData>
            </a:graphic>
          </wp:inline>
        </w:drawing>
      </w:r>
    </w:p>
    <w:p w:rsidR="00CD72F8" w:rsidRDefault="00CD72F8" w:rsidP="00EF1C18">
      <w:pPr>
        <w:pStyle w:val="af7"/>
        <w:spacing w:afterLines="50" w:line="240" w:lineRule="auto"/>
      </w:pPr>
      <w:bookmarkStart w:id="44" w:name="_Ref5782340"/>
      <w:bookmarkStart w:id="45" w:name="_Ref5782330"/>
      <w:bookmarkStart w:id="46" w:name="_Toc5873465"/>
      <w:r w:rsidRPr="00486C25">
        <w:rPr>
          <w:rFonts w:hint="eastAsia"/>
        </w:rPr>
        <w:t xml:space="preserve">图 </w:t>
      </w:r>
      <w:fldSimple w:instr=" STYLEREF 1 \s ">
        <w:r>
          <w:rPr>
            <w:noProof/>
          </w:rPr>
          <w:t>1</w:t>
        </w:r>
      </w:fldSimple>
      <w:r>
        <w:noBreakHyphen/>
      </w:r>
      <w:fldSimple w:instr=" SEQ 图 \* ARABIC \s 1 ">
        <w:r>
          <w:rPr>
            <w:noProof/>
          </w:rPr>
          <w:t>1</w:t>
        </w:r>
      </w:fldSimple>
      <w:bookmarkEnd w:id="44"/>
      <w:r w:rsidRPr="00486C25">
        <w:rPr>
          <w:rFonts w:hint="eastAsia"/>
        </w:rPr>
        <w:t xml:space="preserve"> </w:t>
      </w:r>
      <w:r w:rsidR="00DE50F3">
        <w:rPr>
          <w:rFonts w:hint="eastAsia"/>
        </w:rPr>
        <w:t xml:space="preserve"> </w:t>
      </w:r>
      <w:r w:rsidRPr="00486C25">
        <w:rPr>
          <w:rFonts w:hint="eastAsia"/>
        </w:rPr>
        <w:t>2005年相对2001年，5所大学SCI-e文献总数增幅图</w:t>
      </w:r>
      <w:bookmarkEnd w:id="45"/>
      <w:bookmarkEnd w:id="46"/>
    </w:p>
    <w:p w:rsidR="00CD72F8" w:rsidRDefault="00CD72F8" w:rsidP="00EF1C18">
      <w:pPr>
        <w:spacing w:beforeLines="50"/>
        <w:ind w:firstLine="482"/>
        <w:rPr>
          <w:rFonts w:ascii="仿宋" w:eastAsia="仿宋" w:hAnsi="仿宋" w:cs="仿宋"/>
          <w:sz w:val="24"/>
        </w:rPr>
      </w:pPr>
      <w:r>
        <w:rPr>
          <w:rFonts w:ascii="仿宋" w:eastAsia="仿宋" w:hAnsi="仿宋" w:cs="仿宋" w:hint="eastAsia"/>
          <w:sz w:val="24"/>
        </w:rPr>
        <w:t>（5）图的大小一般为</w:t>
      </w:r>
      <w:r>
        <w:rPr>
          <w:rFonts w:ascii="仿宋" w:eastAsia="仿宋" w:hAnsi="仿宋" w:cs="仿宋" w:hint="eastAsia"/>
          <w:color w:val="0000FF"/>
          <w:sz w:val="24"/>
        </w:rPr>
        <w:t>宽6.67 cm×高5.00cm</w:t>
      </w:r>
      <w:r>
        <w:rPr>
          <w:rFonts w:ascii="仿宋" w:eastAsia="仿宋" w:hAnsi="仿宋" w:cs="仿宋" w:hint="eastAsia"/>
          <w:sz w:val="24"/>
        </w:rPr>
        <w:t>。特殊情况下，也可宽9.00 cm×高6.75cm，或宽13.5 cm×高9.00cm。总之，一篇论文中，</w:t>
      </w:r>
      <w:r w:rsidRPr="00B85254">
        <w:rPr>
          <w:rFonts w:ascii="仿宋" w:eastAsia="仿宋" w:hAnsi="仿宋" w:cs="仿宋" w:hint="eastAsia"/>
          <w:b/>
          <w:sz w:val="24"/>
        </w:rPr>
        <w:t>同类图片的大小应该一致</w:t>
      </w:r>
      <w:r>
        <w:rPr>
          <w:rFonts w:ascii="仿宋" w:eastAsia="仿宋" w:hAnsi="仿宋" w:cs="仿宋" w:hint="eastAsia"/>
          <w:sz w:val="24"/>
        </w:rPr>
        <w:t>，编排美观、整齐。</w:t>
      </w:r>
      <w:r w:rsidR="00B85254" w:rsidRPr="00B85254">
        <w:rPr>
          <w:rFonts w:ascii="仿宋" w:eastAsia="仿宋" w:hAnsi="仿宋" w:cs="仿宋" w:hint="eastAsia"/>
          <w:b/>
          <w:color w:val="FF0000"/>
          <w:sz w:val="24"/>
        </w:rPr>
        <w:t>图片不带边框！</w:t>
      </w:r>
    </w:p>
    <w:p w:rsidR="00CD72F8" w:rsidRPr="00CD72F8" w:rsidRDefault="00B85254" w:rsidP="00B85254">
      <w:pPr>
        <w:ind w:firstLineChars="200" w:firstLine="480"/>
      </w:pPr>
      <w:r>
        <w:rPr>
          <w:rFonts w:ascii="仿宋" w:eastAsia="仿宋" w:hAnsi="仿宋" w:cs="仿宋" w:hint="eastAsia"/>
          <w:sz w:val="24"/>
        </w:rPr>
        <w:t>（6）一幅图如有若干幅</w:t>
      </w:r>
      <w:r>
        <w:rPr>
          <w:rFonts w:ascii="仿宋" w:eastAsia="仿宋" w:hAnsi="仿宋" w:cs="仿宋" w:hint="eastAsia"/>
          <w:color w:val="0000FF"/>
          <w:sz w:val="24"/>
        </w:rPr>
        <w:t>分图</w:t>
      </w:r>
      <w:r>
        <w:rPr>
          <w:rFonts w:ascii="仿宋" w:eastAsia="仿宋" w:hAnsi="仿宋" w:cs="仿宋" w:hint="eastAsia"/>
          <w:sz w:val="24"/>
        </w:rPr>
        <w:t>，均应编分图号，用</w:t>
      </w:r>
      <w:r>
        <w:rPr>
          <w:rFonts w:ascii="仿宋" w:eastAsia="仿宋" w:hAnsi="仿宋" w:cs="仿宋" w:hint="eastAsia"/>
          <w:color w:val="0000FF"/>
          <w:sz w:val="24"/>
        </w:rPr>
        <w:t>(a)，(b)，(c)</w:t>
      </w:r>
      <w:r>
        <w:rPr>
          <w:rFonts w:ascii="仿宋" w:eastAsia="仿宋" w:hAnsi="仿宋" w:cs="仿宋" w:hint="eastAsia"/>
          <w:sz w:val="24"/>
        </w:rPr>
        <w:t>, ...... 按顺序编排，且</w:t>
      </w:r>
      <w:r>
        <w:rPr>
          <w:rFonts w:ascii="仿宋" w:eastAsia="仿宋" w:hAnsi="仿宋" w:cs="仿宋" w:hint="eastAsia"/>
          <w:color w:val="FF0000"/>
          <w:sz w:val="24"/>
        </w:rPr>
        <w:t>各分图的分题注直接列在各自分图的正下方，总题注列在所有分图的下方正中</w:t>
      </w:r>
      <w:r>
        <w:rPr>
          <w:rFonts w:ascii="仿宋" w:eastAsia="仿宋" w:hAnsi="仿宋" w:cs="仿宋" w:hint="eastAsia"/>
          <w:sz w:val="24"/>
        </w:rPr>
        <w:t>，如下图所示：</w:t>
      </w:r>
    </w:p>
    <w:p w:rsidR="00CD72F8" w:rsidRPr="00B85254" w:rsidRDefault="00CD72F8" w:rsidP="00B85254">
      <w:pPr>
        <w:rPr>
          <w:rFonts w:ascii="仿宋" w:eastAsia="仿宋" w:hAnsi="仿宋" w:cs="仿宋"/>
          <w:sz w:val="24"/>
        </w:rPr>
        <w:sectPr w:rsidR="00CD72F8" w:rsidRPr="00B85254" w:rsidSect="00553C68">
          <w:headerReference w:type="default" r:id="rId21"/>
          <w:footnotePr>
            <w:numFmt w:val="decimalEnclosedCircleChinese"/>
            <w:numRestart w:val="eachSect"/>
          </w:footnotePr>
          <w:pgSz w:w="11906" w:h="16838"/>
          <w:pgMar w:top="1701" w:right="1474" w:bottom="1418" w:left="1474" w:header="1134" w:footer="992" w:gutter="0"/>
          <w:pgNumType w:start="1"/>
          <w:cols w:space="720"/>
          <w:docGrid w:linePitch="384"/>
        </w:sectPr>
      </w:pPr>
    </w:p>
    <w:p w:rsidR="00553C68" w:rsidRDefault="00B85254" w:rsidP="00EF1C18">
      <w:pPr>
        <w:spacing w:beforeLines="100" w:afterLines="50" w:line="240" w:lineRule="auto"/>
        <w:jc w:val="center"/>
      </w:pPr>
      <w:r>
        <w:rPr>
          <w:noProof/>
        </w:rPr>
        <w:lastRenderedPageBreak/>
        <w:drawing>
          <wp:inline distT="0" distB="0" distL="0" distR="0">
            <wp:extent cx="5638800" cy="2428875"/>
            <wp:effectExtent l="19050" t="0" r="0" b="0"/>
            <wp:docPr id="14" name="图片 14" descr="C:\Users\Admin\AppData\Local\Temp\15548619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AppData\Local\Temp\1554861925(1).png"/>
                    <pic:cNvPicPr>
                      <a:picLocks noChangeAspect="1" noChangeArrowheads="1"/>
                    </pic:cNvPicPr>
                  </pic:nvPicPr>
                  <pic:blipFill>
                    <a:blip r:embed="rId22"/>
                    <a:srcRect/>
                    <a:stretch>
                      <a:fillRect/>
                    </a:stretch>
                  </pic:blipFill>
                  <pic:spPr bwMode="auto">
                    <a:xfrm>
                      <a:off x="0" y="0"/>
                      <a:ext cx="5638800" cy="2428875"/>
                    </a:xfrm>
                    <a:prstGeom prst="rect">
                      <a:avLst/>
                    </a:prstGeom>
                    <a:noFill/>
                    <a:ln w="9525">
                      <a:noFill/>
                      <a:miter lim="800000"/>
                      <a:headEnd/>
                      <a:tailEnd/>
                    </a:ln>
                  </pic:spPr>
                </pic:pic>
              </a:graphicData>
            </a:graphic>
          </wp:inline>
        </w:drawing>
      </w:r>
    </w:p>
    <w:p w:rsidR="00553C68" w:rsidRDefault="00553C68" w:rsidP="00EF1C18">
      <w:pPr>
        <w:pStyle w:val="af7"/>
        <w:spacing w:afterLines="50" w:line="240" w:lineRule="auto"/>
      </w:pPr>
      <w:bookmarkStart w:id="47" w:name="_Toc5873466"/>
      <w:r>
        <w:rPr>
          <w:rFonts w:hint="eastAsia"/>
        </w:rPr>
        <w:t xml:space="preserve">图 </w:t>
      </w:r>
      <w:fldSimple w:instr=" STYLEREF 1 \s ">
        <w:r>
          <w:rPr>
            <w:noProof/>
          </w:rPr>
          <w:t>1</w:t>
        </w:r>
      </w:fldSimple>
      <w:r>
        <w:noBreakHyphen/>
      </w:r>
      <w:fldSimple w:instr=" SEQ 图 \* ARABIC \s 1 ">
        <w:r>
          <w:rPr>
            <w:noProof/>
          </w:rPr>
          <w:t>2</w:t>
        </w:r>
      </w:fldSimple>
      <w:r>
        <w:rPr>
          <w:rFonts w:hint="eastAsia"/>
        </w:rPr>
        <w:t xml:space="preserve"> </w:t>
      </w:r>
      <w:r w:rsidR="00DE50F3">
        <w:rPr>
          <w:rFonts w:hint="eastAsia"/>
        </w:rPr>
        <w:t xml:space="preserve"> </w:t>
      </w:r>
      <w:r>
        <w:rPr>
          <w:rFonts w:hint="eastAsia"/>
        </w:rPr>
        <w:t>燃料对汽油机全负荷速度特性的影响</w:t>
      </w:r>
      <w:bookmarkEnd w:id="47"/>
    </w:p>
    <w:p w:rsidR="00B85254" w:rsidRDefault="00B85254" w:rsidP="00EF1C18">
      <w:pPr>
        <w:spacing w:afterLines="50" w:line="240" w:lineRule="auto"/>
        <w:ind w:firstLine="482"/>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EF1C18">
      <w:pPr>
        <w:spacing w:afterLines="50" w:line="240" w:lineRule="auto"/>
        <w:ind w:firstLine="482"/>
        <w:jc w:val="center"/>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B85254">
      <w:pPr>
        <w:ind w:firstLineChars="200" w:firstLine="480"/>
        <w:rPr>
          <w:rFonts w:ascii="仿宋" w:eastAsia="仿宋" w:hAnsi="仿宋" w:cs="仿宋"/>
          <w:color w:val="000000"/>
          <w:szCs w:val="21"/>
        </w:rPr>
      </w:pPr>
      <w:r>
        <w:rPr>
          <w:rFonts w:ascii="仿宋" w:eastAsia="仿宋" w:hAnsi="仿宋" w:cs="仿宋" w:hint="eastAsia"/>
          <w:sz w:val="24"/>
        </w:rPr>
        <w:t>（7）资料来源位于图题下方，可右起空两格，也可居中。字体仿宋，5号，单倍行距，段前0行，段后0.5行。</w:t>
      </w:r>
    </w:p>
    <w:p w:rsidR="00553C68" w:rsidRDefault="00553C68" w:rsidP="00B85254">
      <w:pPr>
        <w:ind w:firstLineChars="196" w:firstLine="472"/>
        <w:rPr>
          <w:rFonts w:ascii="仿宋" w:eastAsia="仿宋" w:hAnsi="仿宋" w:cs="仿宋"/>
          <w:b/>
          <w:color w:val="FF0000"/>
          <w:sz w:val="24"/>
        </w:rPr>
      </w:pPr>
      <w:r>
        <w:rPr>
          <w:rFonts w:ascii="仿宋" w:eastAsia="仿宋" w:hAnsi="仿宋" w:cs="仿宋" w:hint="eastAsia"/>
          <w:b/>
          <w:color w:val="FF0000"/>
          <w:sz w:val="24"/>
        </w:rPr>
        <w:t>表：</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表格的设计应紧跟文述。</w:t>
      </w:r>
      <w:r w:rsidRPr="00D9241D">
        <w:rPr>
          <w:rFonts w:ascii="仿宋" w:eastAsia="仿宋" w:hAnsi="仿宋" w:cs="仿宋" w:hint="eastAsia"/>
          <w:kern w:val="0"/>
          <w:sz w:val="24"/>
        </w:rPr>
        <w:t>表的编排一般是内容和测试项目由左至右横读，数据依序竖读，应有自明性。</w:t>
      </w:r>
      <w:r w:rsidRPr="00D9241D">
        <w:rPr>
          <w:rFonts w:ascii="仿宋" w:eastAsia="仿宋" w:hAnsi="仿宋" w:cs="仿宋" w:hint="eastAsia"/>
          <w:sz w:val="24"/>
        </w:rPr>
        <w:t>若为大表或作为工具使用的表格，可作为附表在附录中给出，论文中的表格参数应标明量和单位的符号；</w:t>
      </w:r>
    </w:p>
    <w:p w:rsidR="00B4250C" w:rsidRDefault="00B85254" w:rsidP="00B4250C">
      <w:pPr>
        <w:ind w:firstLineChars="200" w:firstLine="480"/>
        <w:rPr>
          <w:rFonts w:ascii="仿宋" w:eastAsia="仿宋" w:hAnsi="仿宋" w:cs="仿宋"/>
          <w:kern w:val="0"/>
          <w:sz w:val="24"/>
        </w:rPr>
      </w:pPr>
      <w:r w:rsidRPr="00D9241D">
        <w:rPr>
          <w:rFonts w:ascii="仿宋" w:eastAsia="仿宋" w:hAnsi="仿宋" w:cs="仿宋" w:hint="eastAsia"/>
          <w:sz w:val="24"/>
        </w:rPr>
        <w:t>（1）</w:t>
      </w:r>
      <w:r w:rsidRPr="00D9241D">
        <w:rPr>
          <w:rFonts w:ascii="仿宋" w:eastAsia="仿宋" w:hAnsi="仿宋" w:cs="仿宋" w:hint="eastAsia"/>
          <w:kern w:val="0"/>
          <w:sz w:val="24"/>
        </w:rPr>
        <w:t xml:space="preserve"> </w:t>
      </w:r>
      <w:r w:rsidR="00CE68D9">
        <w:rPr>
          <w:rFonts w:ascii="仿宋" w:eastAsia="仿宋" w:hAnsi="仿宋" w:cs="仿宋" w:hint="eastAsia"/>
          <w:kern w:val="0"/>
          <w:sz w:val="24"/>
        </w:rPr>
        <w:t>表头和表的主体不能分开（不能表头在前一页末尾，而主体在后一页。遇到前一页只剩一两行的情况可以把整个表放在第二页，第一页末尾直接空行）。</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w:t>
      </w:r>
      <w:r w:rsidR="00451450">
        <w:rPr>
          <w:rFonts w:ascii="仿宋" w:eastAsia="仿宋" w:hAnsi="仿宋" w:cs="仿宋" w:hint="eastAsia"/>
          <w:sz w:val="24"/>
        </w:rPr>
        <w:t>2</w:t>
      </w:r>
      <w:r w:rsidRPr="00D9241D">
        <w:rPr>
          <w:rFonts w:ascii="仿宋" w:eastAsia="仿宋" w:hAnsi="仿宋" w:cs="仿宋" w:hint="eastAsia"/>
          <w:sz w:val="24"/>
        </w:rPr>
        <w:t>）表中各物理量及量纲均按国际标准(SI) 及国家规定的法定符号和法定</w:t>
      </w:r>
      <w:r>
        <w:rPr>
          <w:rFonts w:ascii="仿宋" w:eastAsia="仿宋" w:hAnsi="仿宋" w:cs="仿宋" w:hint="eastAsia"/>
          <w:sz w:val="24"/>
        </w:rPr>
        <w:t>计量单位标注；</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3</w:t>
      </w:r>
      <w:r>
        <w:rPr>
          <w:rFonts w:ascii="仿宋" w:eastAsia="仿宋" w:hAnsi="仿宋" w:cs="仿宋" w:hint="eastAsia"/>
          <w:sz w:val="24"/>
        </w:rPr>
        <w:t>）一律使用三线表，</w:t>
      </w:r>
      <w:r w:rsidRPr="00B4250C">
        <w:rPr>
          <w:rFonts w:ascii="仿宋" w:eastAsia="仿宋" w:hAnsi="仿宋" w:cs="仿宋" w:hint="eastAsia"/>
          <w:b/>
          <w:color w:val="FF0000"/>
          <w:sz w:val="24"/>
        </w:rPr>
        <w:t>与文字齐宽，</w:t>
      </w:r>
      <w:r>
        <w:rPr>
          <w:rFonts w:ascii="仿宋" w:eastAsia="仿宋" w:hAnsi="仿宋" w:cs="仿宋" w:hint="eastAsia"/>
          <w:color w:val="FF0000"/>
          <w:sz w:val="24"/>
        </w:rPr>
        <w:t>顶线和底线线粗</w:t>
      </w:r>
      <w:r w:rsidRPr="000E485B">
        <w:rPr>
          <w:rFonts w:ascii="仿宋" w:eastAsia="仿宋" w:hAnsi="仿宋" w:cs="仿宋" w:hint="eastAsia"/>
          <w:color w:val="FF0000"/>
          <w:position w:val="-24"/>
          <w:sz w:val="24"/>
        </w:rPr>
        <w:object w:dxaOrig="33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7.25pt;height:30.75pt;mso-position-horizontal-relative:page;mso-position-vertical-relative:page" o:ole="">
            <v:imagedata r:id="rId23" o:title=""/>
          </v:shape>
          <o:OLEObject Type="Embed" ProgID="Equation.DSMT4" ShapeID="对象 4" DrawAspect="Content" ObjectID="_1630831439" r:id="rId24"/>
        </w:object>
      </w:r>
      <w:r>
        <w:rPr>
          <w:rFonts w:ascii="仿宋" w:eastAsia="仿宋" w:hAnsi="仿宋" w:cs="仿宋" w:hint="eastAsia"/>
          <w:color w:val="FF0000"/>
          <w:sz w:val="24"/>
        </w:rPr>
        <w:t>磅</w:t>
      </w:r>
      <w:r>
        <w:rPr>
          <w:rFonts w:ascii="仿宋" w:eastAsia="仿宋" w:hAnsi="仿宋" w:cs="仿宋" w:hint="eastAsia"/>
          <w:sz w:val="24"/>
        </w:rPr>
        <w:t>，中线线粗1</w:t>
      </w:r>
      <w:r w:rsidR="00CE68D9">
        <w:rPr>
          <w:rFonts w:ascii="仿宋" w:eastAsia="仿宋" w:hAnsi="仿宋" w:cs="仿宋" w:hint="eastAsia"/>
          <w:sz w:val="24"/>
        </w:rPr>
        <w:t>或0.75</w:t>
      </w:r>
      <w:r>
        <w:rPr>
          <w:rFonts w:ascii="仿宋" w:eastAsia="仿宋" w:hAnsi="仿宋" w:cs="仿宋" w:hint="eastAsia"/>
          <w:sz w:val="24"/>
        </w:rPr>
        <w:t>磅</w:t>
      </w:r>
      <w:r w:rsidR="00CE68D9">
        <w:rPr>
          <w:rFonts w:ascii="仿宋" w:eastAsia="仿宋" w:hAnsi="仿宋" w:cs="仿宋" w:hint="eastAsia"/>
          <w:sz w:val="24"/>
        </w:rPr>
        <w:t>（顶底线和中线需要有区分，根据打印效果确定）</w:t>
      </w:r>
      <w:r>
        <w:rPr>
          <w:rFonts w:ascii="仿宋" w:eastAsia="仿宋" w:hAnsi="仿宋" w:cs="仿宋" w:hint="eastAsia"/>
          <w:sz w:val="24"/>
        </w:rPr>
        <w:t>。例如表1-1</w:t>
      </w:r>
      <w:r w:rsidR="00AA00A5">
        <w:rPr>
          <w:rFonts w:ascii="仿宋" w:eastAsia="仿宋" w:hAnsi="仿宋" w:cs="仿宋" w:hint="eastAsia"/>
          <w:sz w:val="24"/>
        </w:rPr>
        <w:t>。</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4</w:t>
      </w:r>
      <w:r>
        <w:rPr>
          <w:rFonts w:ascii="仿宋" w:eastAsia="仿宋" w:hAnsi="仿宋" w:cs="仿宋" w:hint="eastAsia"/>
          <w:sz w:val="24"/>
        </w:rPr>
        <w:t>）使用他人表格须注明出处。</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5</w:t>
      </w:r>
      <w:r>
        <w:rPr>
          <w:rFonts w:ascii="仿宋" w:eastAsia="仿宋" w:hAnsi="仿宋" w:cs="仿宋" w:hint="eastAsia"/>
          <w:sz w:val="24"/>
        </w:rPr>
        <w:t>）表中用字为</w:t>
      </w:r>
      <w:r w:rsidRPr="00B4250C">
        <w:rPr>
          <w:rFonts w:ascii="仿宋" w:eastAsia="仿宋" w:hAnsi="仿宋" w:cs="仿宋" w:hint="eastAsia"/>
          <w:b/>
          <w:color w:val="0070C0"/>
          <w:sz w:val="24"/>
        </w:rPr>
        <w:t>五号字体</w:t>
      </w:r>
      <w:r>
        <w:rPr>
          <w:rFonts w:ascii="仿宋" w:eastAsia="仿宋" w:hAnsi="仿宋" w:cs="仿宋" w:hint="eastAsia"/>
          <w:sz w:val="24"/>
        </w:rPr>
        <w:t>。如排列过密，用五号字有困难时，可小于五号字，但不小于</w:t>
      </w:r>
      <w:r w:rsidR="00B4250C" w:rsidRPr="00B4250C">
        <w:rPr>
          <w:rFonts w:ascii="仿宋" w:eastAsia="仿宋" w:hAnsi="仿宋" w:cs="仿宋" w:hint="eastAsia"/>
          <w:b/>
          <w:color w:val="0070C0"/>
          <w:sz w:val="24"/>
        </w:rPr>
        <w:t>小</w:t>
      </w:r>
      <w:r w:rsidRPr="00B4250C">
        <w:rPr>
          <w:rFonts w:ascii="仿宋" w:eastAsia="仿宋" w:hAnsi="仿宋" w:cs="仿宋" w:hint="eastAsia"/>
          <w:b/>
          <w:color w:val="0070C0"/>
          <w:sz w:val="24"/>
        </w:rPr>
        <w:t>七号</w:t>
      </w:r>
      <w:r>
        <w:rPr>
          <w:rFonts w:ascii="仿宋" w:eastAsia="仿宋" w:hAnsi="仿宋" w:cs="仿宋" w:hint="eastAsia"/>
          <w:sz w:val="24"/>
        </w:rPr>
        <w:t>。</w:t>
      </w:r>
    </w:p>
    <w:p w:rsidR="00B4250C" w:rsidRPr="00451450" w:rsidRDefault="00553C68" w:rsidP="00553C68">
      <w:pPr>
        <w:ind w:firstLine="482"/>
        <w:rPr>
          <w:rFonts w:ascii="仿宋" w:eastAsia="仿宋" w:hAnsi="仿宋" w:cs="仿宋"/>
          <w:color w:val="800080"/>
          <w:sz w:val="24"/>
        </w:rPr>
      </w:pPr>
      <w:r>
        <w:rPr>
          <w:rFonts w:ascii="仿宋" w:eastAsia="仿宋" w:hAnsi="仿宋" w:cs="仿宋" w:hint="eastAsia"/>
          <w:sz w:val="24"/>
        </w:rPr>
        <w:t>（</w:t>
      </w:r>
      <w:r w:rsidR="00451450">
        <w:rPr>
          <w:rFonts w:ascii="仿宋" w:eastAsia="仿宋" w:hAnsi="仿宋" w:cs="仿宋" w:hint="eastAsia"/>
          <w:sz w:val="24"/>
        </w:rPr>
        <w:t>6</w:t>
      </w:r>
      <w:r>
        <w:rPr>
          <w:rFonts w:ascii="仿宋" w:eastAsia="仿宋" w:hAnsi="仿宋" w:cs="仿宋" w:hint="eastAsia"/>
          <w:sz w:val="24"/>
        </w:rPr>
        <w:t>）</w:t>
      </w:r>
      <w:r w:rsidR="00B4250C" w:rsidRPr="00AA00A5">
        <w:rPr>
          <w:rFonts w:ascii="仿宋" w:eastAsia="仿宋" w:hAnsi="仿宋" w:cs="仿宋" w:hint="eastAsia"/>
          <w:b/>
          <w:sz w:val="24"/>
        </w:rPr>
        <w:t>表头</w:t>
      </w:r>
      <w:r w:rsidR="004211E3" w:rsidRPr="00AA00A5">
        <w:rPr>
          <w:rFonts w:ascii="仿宋" w:eastAsia="仿宋" w:hAnsi="仿宋" w:cs="仿宋" w:hint="eastAsia"/>
          <w:b/>
          <w:sz w:val="24"/>
        </w:rPr>
        <w:t>5号字，</w:t>
      </w:r>
      <w:r w:rsidR="00A41C01" w:rsidRPr="00AA00A5">
        <w:rPr>
          <w:rFonts w:ascii="仿宋" w:eastAsia="仿宋" w:hAnsi="仿宋" w:cs="仿宋" w:hint="eastAsia"/>
          <w:b/>
          <w:sz w:val="24"/>
        </w:rPr>
        <w:t>单倍行距，段前0.5行，段后0行。</w:t>
      </w:r>
    </w:p>
    <w:p w:rsidR="00553C68" w:rsidRPr="00451450" w:rsidRDefault="00B4250C" w:rsidP="00553C68">
      <w:pPr>
        <w:ind w:firstLine="482"/>
        <w:rPr>
          <w:rFonts w:ascii="仿宋" w:eastAsia="仿宋" w:hAnsi="仿宋" w:cs="仿宋"/>
          <w:color w:val="800080"/>
          <w:sz w:val="24"/>
        </w:rPr>
      </w:pPr>
      <w:r w:rsidRPr="00451450">
        <w:rPr>
          <w:rFonts w:ascii="仿宋" w:eastAsia="仿宋" w:hAnsi="仿宋" w:cs="仿宋" w:hint="eastAsia"/>
          <w:color w:val="800080"/>
          <w:sz w:val="24"/>
        </w:rPr>
        <w:t>（</w:t>
      </w:r>
      <w:r w:rsidR="00451450">
        <w:rPr>
          <w:rFonts w:ascii="仿宋" w:eastAsia="仿宋" w:hAnsi="仿宋" w:cs="仿宋" w:hint="eastAsia"/>
          <w:color w:val="800080"/>
          <w:sz w:val="24"/>
        </w:rPr>
        <w:t>7</w:t>
      </w:r>
      <w:r w:rsidRPr="00451450">
        <w:rPr>
          <w:rFonts w:ascii="仿宋" w:eastAsia="仿宋" w:hAnsi="仿宋" w:cs="仿宋" w:hint="eastAsia"/>
          <w:color w:val="800080"/>
          <w:sz w:val="24"/>
        </w:rPr>
        <w:t>）</w:t>
      </w:r>
      <w:r w:rsidR="00553C68">
        <w:rPr>
          <w:rFonts w:ascii="仿宋" w:eastAsia="仿宋" w:hAnsi="仿宋" w:cs="仿宋" w:hint="eastAsia"/>
          <w:color w:val="800080"/>
          <w:sz w:val="24"/>
        </w:rPr>
        <w:t>表格必须通栏，即表格宽度与正文版面平齐，</w:t>
      </w:r>
      <w:r w:rsidR="00451450">
        <w:rPr>
          <w:rFonts w:ascii="仿宋" w:eastAsia="仿宋" w:hAnsi="仿宋" w:cs="仿宋" w:hint="eastAsia"/>
          <w:color w:val="800080"/>
          <w:sz w:val="24"/>
        </w:rPr>
        <w:t>无竖线，</w:t>
      </w:r>
      <w:r w:rsidR="00553C68">
        <w:rPr>
          <w:rFonts w:ascii="仿宋" w:eastAsia="仿宋" w:hAnsi="仿宋" w:cs="仿宋" w:hint="eastAsia"/>
          <w:color w:val="800080"/>
          <w:sz w:val="24"/>
        </w:rPr>
        <w:t>如</w:t>
      </w:r>
      <w:fldSimple w:instr=" REF _Ref5798157 \h  \* MERGEFORMAT ">
        <w:r w:rsidR="00451450" w:rsidRPr="00451450">
          <w:rPr>
            <w:rFonts w:ascii="仿宋" w:eastAsia="仿宋" w:hAnsi="仿宋" w:cs="仿宋" w:hint="eastAsia"/>
            <w:color w:val="800080"/>
            <w:sz w:val="24"/>
          </w:rPr>
          <w:t xml:space="preserve">表 </w:t>
        </w:r>
        <w:r w:rsidR="00451450" w:rsidRPr="00451450">
          <w:rPr>
            <w:rFonts w:ascii="仿宋" w:eastAsia="仿宋" w:hAnsi="仿宋" w:cs="仿宋"/>
            <w:color w:val="800080"/>
            <w:sz w:val="24"/>
          </w:rPr>
          <w:t>1</w:t>
        </w:r>
        <w:r w:rsidR="00451450" w:rsidRPr="00451450">
          <w:rPr>
            <w:rFonts w:ascii="仿宋" w:eastAsia="仿宋" w:hAnsi="仿宋" w:cs="仿宋"/>
            <w:color w:val="800080"/>
            <w:sz w:val="24"/>
          </w:rPr>
          <w:noBreakHyphen/>
          <w:t>1</w:t>
        </w:r>
      </w:fldSimple>
      <w:r w:rsidR="00553C68">
        <w:rPr>
          <w:rFonts w:ascii="仿宋" w:eastAsia="仿宋" w:hAnsi="仿宋" w:cs="仿宋" w:hint="eastAsia"/>
          <w:color w:val="800080"/>
          <w:sz w:val="24"/>
        </w:rPr>
        <w:t>所示</w:t>
      </w:r>
      <w:r w:rsidR="00A41C01">
        <w:rPr>
          <w:rFonts w:ascii="仿宋" w:eastAsia="仿宋" w:hAnsi="仿宋" w:cs="仿宋" w:hint="eastAsia"/>
          <w:color w:val="800080"/>
          <w:sz w:val="24"/>
        </w:rPr>
        <w:t>：</w:t>
      </w:r>
    </w:p>
    <w:p w:rsidR="00553C68" w:rsidRDefault="00553C68" w:rsidP="00EF1C18">
      <w:pPr>
        <w:pStyle w:val="af7"/>
        <w:spacing w:beforeLines="50" w:line="240" w:lineRule="auto"/>
        <w:rPr>
          <w:rFonts w:cs="仿宋"/>
        </w:rPr>
      </w:pPr>
      <w:bookmarkStart w:id="48" w:name="_Ref5798157"/>
      <w:bookmarkStart w:id="49" w:name="_Ref5798149"/>
      <w:bookmarkStart w:id="50" w:name="_Toc5874396"/>
      <w:r>
        <w:rPr>
          <w:rFonts w:hint="eastAsia"/>
        </w:rPr>
        <w:lastRenderedPageBreak/>
        <w:t xml:space="preserve">表 </w:t>
      </w:r>
      <w:fldSimple w:instr=" STYLEREF 1 \s ">
        <w:r w:rsidR="00460A14">
          <w:rPr>
            <w:noProof/>
          </w:rPr>
          <w:t>1</w:t>
        </w:r>
      </w:fldSimple>
      <w:r w:rsidR="00460A14">
        <w:noBreakHyphen/>
      </w:r>
      <w:fldSimple w:instr=" SEQ 表 \* ARABIC \s 1 ">
        <w:r w:rsidR="00460A14">
          <w:rPr>
            <w:noProof/>
          </w:rPr>
          <w:t>1</w:t>
        </w:r>
      </w:fldSimple>
      <w:bookmarkEnd w:id="48"/>
      <w:r>
        <w:rPr>
          <w:rFonts w:hint="eastAsia"/>
        </w:rPr>
        <w:t xml:space="preserve"> 文献类型和标志代码</w:t>
      </w:r>
      <w:bookmarkEnd w:id="49"/>
      <w:bookmarkEnd w:id="50"/>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553C68" w:rsidRPr="00E90AA7" w:rsidTr="00451450">
        <w:trPr>
          <w:trHeight w:val="254"/>
        </w:trPr>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r>
      <w:tr w:rsidR="00553C68" w:rsidRPr="00E90AA7" w:rsidTr="00451450">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C</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N</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S</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DB</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451450" w:rsidP="00EF1C18">
      <w:pPr>
        <w:spacing w:beforeLines="50"/>
        <w:ind w:firstLine="482"/>
        <w:rPr>
          <w:rFonts w:ascii="仿宋" w:eastAsia="仿宋" w:hAnsi="仿宋" w:cs="仿宋"/>
          <w:sz w:val="24"/>
        </w:rPr>
      </w:pPr>
      <w:r>
        <w:rPr>
          <w:rFonts w:ascii="仿宋" w:eastAsia="仿宋" w:hAnsi="仿宋" w:cs="仿宋" w:hint="eastAsia"/>
          <w:sz w:val="24"/>
        </w:rPr>
        <w:t>（8）</w:t>
      </w:r>
      <w:r w:rsidR="00553C68">
        <w:rPr>
          <w:rFonts w:ascii="仿宋" w:eastAsia="仿宋" w:hAnsi="仿宋" w:cs="仿宋" w:hint="eastAsia"/>
          <w:sz w:val="24"/>
        </w:rPr>
        <w:t>在三线表中可以加辅助线，以适应较复杂表格的需要，如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sidR="00553C68">
        <w:rPr>
          <w:rFonts w:ascii="仿宋" w:eastAsia="仿宋" w:hAnsi="仿宋" w:cs="仿宋" w:hint="eastAsia"/>
          <w:sz w:val="24"/>
        </w:rPr>
        <w:t>所示。</w:t>
      </w:r>
    </w:p>
    <w:p w:rsidR="00AA00A5" w:rsidRDefault="00AA00A5" w:rsidP="00EF1C18">
      <w:pPr>
        <w:spacing w:beforeLines="50"/>
        <w:ind w:firstLine="482"/>
        <w:rPr>
          <w:rFonts w:ascii="仿宋" w:eastAsia="仿宋" w:hAnsi="仿宋" w:cs="仿宋"/>
          <w:sz w:val="24"/>
        </w:rPr>
      </w:pPr>
      <w:r>
        <w:rPr>
          <w:rFonts w:ascii="仿宋" w:eastAsia="仿宋" w:hAnsi="仿宋" w:cs="仿宋" w:hint="eastAsia"/>
          <w:sz w:val="24"/>
        </w:rPr>
        <w:t>（9）资料来源位于表的下方，可右起空两格，也可居中。字体仿宋，5号，单倍行距，段前0行，段后0.5行。</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10</w:t>
      </w:r>
      <w:r>
        <w:rPr>
          <w:rFonts w:ascii="仿宋" w:eastAsia="仿宋" w:hAnsi="仿宋" w:cs="仿宋" w:hint="eastAsia"/>
          <w:sz w:val="24"/>
        </w:rPr>
        <w:t>）如果在某一页中无法将整个表列完，则需要在第二页中制作附表，如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Pr>
          <w:rFonts w:ascii="仿宋" w:eastAsia="仿宋" w:hAnsi="仿宋" w:cs="仿宋" w:hint="eastAsia"/>
          <w:sz w:val="24"/>
        </w:rPr>
        <w:t>所示。</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11</w:t>
      </w:r>
      <w:r>
        <w:rPr>
          <w:rFonts w:ascii="仿宋" w:eastAsia="仿宋" w:hAnsi="仿宋" w:cs="仿宋" w:hint="eastAsia"/>
          <w:sz w:val="24"/>
        </w:rPr>
        <w:t>）制作附表时，第一页的原表仍旧为完整的三线表，切勿遗漏底线。</w:t>
      </w:r>
    </w:p>
    <w:p w:rsidR="00AA00A5" w:rsidRDefault="00451450" w:rsidP="00451450">
      <w:pPr>
        <w:ind w:firstLineChars="200" w:firstLine="480"/>
        <w:rPr>
          <w:rFonts w:ascii="仿宋" w:eastAsia="仿宋" w:hAnsi="仿宋" w:cs="仿宋"/>
          <w:kern w:val="0"/>
          <w:sz w:val="24"/>
        </w:rPr>
      </w:pPr>
      <w:r>
        <w:rPr>
          <w:rFonts w:ascii="仿宋" w:eastAsia="仿宋" w:hAnsi="仿宋" w:cs="仿宋" w:hint="eastAsia"/>
          <w:kern w:val="0"/>
          <w:sz w:val="24"/>
        </w:rPr>
        <w:t>（1</w:t>
      </w:r>
      <w:r w:rsidR="00AA00A5">
        <w:rPr>
          <w:rFonts w:ascii="仿宋" w:eastAsia="仿宋" w:hAnsi="仿宋" w:cs="仿宋" w:hint="eastAsia"/>
          <w:kern w:val="0"/>
          <w:sz w:val="24"/>
        </w:rPr>
        <w:t>2</w:t>
      </w:r>
      <w:r>
        <w:rPr>
          <w:rFonts w:ascii="仿宋" w:eastAsia="仿宋" w:hAnsi="仿宋" w:cs="仿宋" w:hint="eastAsia"/>
          <w:kern w:val="0"/>
          <w:sz w:val="24"/>
        </w:rPr>
        <w:t>）后一页的续表应重复前表的编号和表题并注明“续”，例如“</w:t>
      </w:r>
      <w:r>
        <w:rPr>
          <w:rFonts w:ascii="仿宋" w:eastAsia="仿宋" w:hAnsi="仿宋" w:cs="仿宋"/>
          <w:kern w:val="0"/>
          <w:sz w:val="24"/>
        </w:rPr>
        <w:t>续表</w:t>
      </w:r>
      <w:r>
        <w:rPr>
          <w:rFonts w:ascii="仿宋" w:eastAsia="仿宋" w:hAnsi="仿宋" w:cs="仿宋" w:hint="eastAsia"/>
          <w:kern w:val="0"/>
          <w:sz w:val="24"/>
        </w:rPr>
        <w:t>1-2 所有权集中情况”。</w:t>
      </w:r>
    </w:p>
    <w:p w:rsidR="00451450" w:rsidRPr="00B4250C" w:rsidRDefault="00AA00A5" w:rsidP="00451450">
      <w:pPr>
        <w:ind w:firstLineChars="200" w:firstLine="480"/>
        <w:rPr>
          <w:rFonts w:ascii="仿宋" w:eastAsia="仿宋" w:hAnsi="仿宋" w:cs="仿宋"/>
          <w:kern w:val="0"/>
          <w:sz w:val="24"/>
        </w:rPr>
      </w:pPr>
      <w:r>
        <w:rPr>
          <w:rFonts w:ascii="仿宋" w:eastAsia="仿宋" w:hAnsi="仿宋" w:cs="仿宋" w:hint="eastAsia"/>
          <w:kern w:val="0"/>
          <w:sz w:val="24"/>
        </w:rPr>
        <w:t>（13）</w:t>
      </w:r>
      <w:r w:rsidR="00451450">
        <w:rPr>
          <w:rFonts w:ascii="仿宋" w:eastAsia="仿宋" w:hAnsi="仿宋" w:cs="仿宋" w:hint="eastAsia"/>
          <w:kern w:val="0"/>
          <w:sz w:val="24"/>
        </w:rPr>
        <w:t>续表中表头需再次列明，如“国家、集中率、年份、包含的公司”一栏仍需在续表中列明。</w:t>
      </w:r>
    </w:p>
    <w:p w:rsidR="00451450" w:rsidRDefault="00AA00A5" w:rsidP="00AA00A5">
      <w:pPr>
        <w:autoSpaceDE w:val="0"/>
        <w:autoSpaceDN w:val="0"/>
        <w:adjustRightInd w:val="0"/>
        <w:ind w:firstLineChars="200" w:firstLine="480"/>
        <w:jc w:val="left"/>
        <w:rPr>
          <w:rFonts w:ascii="仿宋" w:eastAsia="仿宋" w:hAnsi="仿宋" w:cs="仿宋"/>
          <w:sz w:val="24"/>
        </w:rPr>
      </w:pPr>
      <w:r>
        <w:rPr>
          <w:rFonts w:ascii="仿宋" w:eastAsia="仿宋" w:hAnsi="仿宋" w:cs="仿宋" w:hint="eastAsia"/>
          <w:sz w:val="24"/>
        </w:rPr>
        <w:t>例如：</w:t>
      </w:r>
      <w:r w:rsidR="00553C68">
        <w:rPr>
          <w:rFonts w:ascii="仿宋" w:eastAsia="仿宋" w:hAnsi="仿宋" w:cs="仿宋" w:hint="eastAsia"/>
          <w:sz w:val="24"/>
        </w:rPr>
        <w:t>所涵盖的印度尼西亚、韩国、马来西亚、菲律宾和泰国五国的所有权集中情况如表 1-2所示：</w:t>
      </w:r>
    </w:p>
    <w:p w:rsidR="00553C68" w:rsidRPr="00486C25" w:rsidRDefault="00553C68" w:rsidP="00EF1C18">
      <w:pPr>
        <w:pStyle w:val="af7"/>
        <w:spacing w:beforeLines="50" w:line="240" w:lineRule="auto"/>
      </w:pPr>
      <w:bookmarkStart w:id="51" w:name="_Ref5798216"/>
      <w:bookmarkStart w:id="52" w:name="_Ref5784240"/>
      <w:bookmarkStart w:id="53" w:name="_Toc5874397"/>
      <w:r>
        <w:rPr>
          <w:rFonts w:hint="eastAsia"/>
        </w:rPr>
        <w:t xml:space="preserve">表 </w:t>
      </w:r>
      <w:fldSimple w:instr=" STYLEREF 1 \s ">
        <w:r w:rsidR="00460A14">
          <w:rPr>
            <w:noProof/>
          </w:rPr>
          <w:t>1</w:t>
        </w:r>
      </w:fldSimple>
      <w:r w:rsidR="00460A14">
        <w:noBreakHyphen/>
      </w:r>
      <w:fldSimple w:instr=" SEQ 表 \* ARABIC \s 1 ">
        <w:r w:rsidR="00460A14">
          <w:rPr>
            <w:noProof/>
          </w:rPr>
          <w:t>2</w:t>
        </w:r>
      </w:fldSimple>
      <w:bookmarkEnd w:id="51"/>
      <w:r>
        <w:rPr>
          <w:rFonts w:hint="eastAsia"/>
        </w:rPr>
        <w:t xml:space="preserve"> 所有权集中情况</w:t>
      </w:r>
      <w:bookmarkEnd w:id="52"/>
      <w:bookmarkEnd w:id="53"/>
    </w:p>
    <w:tbl>
      <w:tblPr>
        <w:tblW w:w="9017" w:type="dxa"/>
        <w:jc w:val="center"/>
        <w:tblInd w:w="-110" w:type="dxa"/>
        <w:tblBorders>
          <w:top w:val="single" w:sz="18" w:space="0" w:color="auto"/>
          <w:bottom w:val="single" w:sz="18" w:space="0" w:color="auto"/>
        </w:tblBorders>
        <w:tblLayout w:type="fixed"/>
        <w:tblLook w:val="0000"/>
      </w:tblPr>
      <w:tblGrid>
        <w:gridCol w:w="1805"/>
        <w:gridCol w:w="1620"/>
        <w:gridCol w:w="1740"/>
        <w:gridCol w:w="1095"/>
        <w:gridCol w:w="2757"/>
      </w:tblGrid>
      <w:tr w:rsidR="00553C68" w:rsidTr="00B4250C">
        <w:trPr>
          <w:trHeight w:val="324"/>
          <w:jc w:val="center"/>
        </w:trPr>
        <w:tc>
          <w:tcPr>
            <w:tcW w:w="1805" w:type="dxa"/>
            <w:vMerge w:val="restart"/>
            <w:tcBorders>
              <w:top w:val="single" w:sz="12" w:space="0" w:color="auto"/>
            </w:tcBorders>
            <w:vAlign w:val="center"/>
          </w:tcPr>
          <w:p w:rsidR="00553C68" w:rsidRPr="002C1A1B" w:rsidRDefault="00553C68" w:rsidP="00B4250C">
            <w:pPr>
              <w:ind w:left="-163" w:firstLine="627"/>
              <w:rPr>
                <w:rFonts w:ascii="仿宋" w:eastAsia="仿宋" w:hAnsi="仿宋" w:cs="仿宋"/>
                <w:bCs/>
                <w:szCs w:val="21"/>
              </w:rPr>
            </w:pPr>
            <w:r w:rsidRPr="002C1A1B">
              <w:rPr>
                <w:rFonts w:ascii="仿宋" w:eastAsia="仿宋" w:hAnsi="仿宋" w:cs="仿宋" w:hint="eastAsia"/>
                <w:bCs/>
                <w:szCs w:val="21"/>
              </w:rPr>
              <w:t>国家</w:t>
            </w:r>
          </w:p>
        </w:tc>
        <w:tc>
          <w:tcPr>
            <w:tcW w:w="3360" w:type="dxa"/>
            <w:gridSpan w:val="2"/>
            <w:tcBorders>
              <w:top w:val="single" w:sz="12"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集中率</w:t>
            </w:r>
            <w:r w:rsidRPr="002C1A1B">
              <w:rPr>
                <w:rStyle w:val="af4"/>
                <w:rFonts w:ascii="仿宋" w:eastAsia="仿宋" w:hAnsi="仿宋" w:cs="仿宋" w:hint="eastAsia"/>
                <w:bCs/>
                <w:szCs w:val="21"/>
              </w:rPr>
              <w:footnoteReference w:id="3"/>
            </w:r>
            <w:r w:rsidRPr="002C1A1B">
              <w:rPr>
                <w:rFonts w:ascii="仿宋" w:eastAsia="仿宋" w:hAnsi="仿宋" w:cs="仿宋" w:hint="eastAsia"/>
                <w:bCs/>
                <w:szCs w:val="21"/>
              </w:rPr>
              <w:t>（百分比）</w:t>
            </w:r>
          </w:p>
        </w:tc>
        <w:tc>
          <w:tcPr>
            <w:tcW w:w="1095"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年份</w:t>
            </w:r>
          </w:p>
        </w:tc>
        <w:tc>
          <w:tcPr>
            <w:tcW w:w="2757"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包含的公司</w:t>
            </w:r>
          </w:p>
        </w:tc>
      </w:tr>
      <w:tr w:rsidR="00553C68" w:rsidTr="00B4250C">
        <w:trPr>
          <w:trHeight w:val="352"/>
          <w:jc w:val="center"/>
        </w:trPr>
        <w:tc>
          <w:tcPr>
            <w:tcW w:w="1805" w:type="dxa"/>
            <w:vMerge/>
            <w:tcBorders>
              <w:bottom w:val="single" w:sz="8" w:space="0" w:color="auto"/>
            </w:tcBorders>
            <w:vAlign w:val="center"/>
          </w:tcPr>
          <w:p w:rsidR="00553C68" w:rsidRPr="002C1A1B" w:rsidRDefault="00553C68" w:rsidP="00553C68">
            <w:pPr>
              <w:ind w:left="44" w:firstLineChars="840" w:firstLine="1764"/>
              <w:rPr>
                <w:rFonts w:ascii="仿宋" w:eastAsia="仿宋" w:hAnsi="仿宋" w:cs="仿宋"/>
                <w:bCs/>
                <w:szCs w:val="21"/>
              </w:rPr>
            </w:pPr>
          </w:p>
        </w:tc>
        <w:tc>
          <w:tcPr>
            <w:tcW w:w="1620" w:type="dxa"/>
            <w:tcBorders>
              <w:top w:val="single" w:sz="8"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最大股东</w:t>
            </w:r>
          </w:p>
        </w:tc>
        <w:tc>
          <w:tcPr>
            <w:tcW w:w="1740" w:type="dxa"/>
            <w:tcBorders>
              <w:top w:val="single" w:sz="8" w:space="0" w:color="auto"/>
              <w:bottom w:val="single" w:sz="8" w:space="0" w:color="auto"/>
            </w:tcBorders>
            <w:vAlign w:val="center"/>
          </w:tcPr>
          <w:p w:rsidR="00553C68" w:rsidRPr="002C1A1B" w:rsidRDefault="00553C68" w:rsidP="00B4250C">
            <w:pPr>
              <w:ind w:firstLine="295"/>
              <w:rPr>
                <w:rFonts w:ascii="仿宋" w:eastAsia="仿宋" w:hAnsi="仿宋" w:cs="仿宋"/>
                <w:bCs/>
                <w:szCs w:val="21"/>
              </w:rPr>
            </w:pPr>
            <w:r w:rsidRPr="002C1A1B">
              <w:rPr>
                <w:rFonts w:ascii="仿宋" w:eastAsia="仿宋" w:hAnsi="仿宋" w:cs="仿宋" w:hint="eastAsia"/>
                <w:bCs/>
                <w:szCs w:val="21"/>
              </w:rPr>
              <w:t>最大5个股东</w:t>
            </w:r>
          </w:p>
        </w:tc>
        <w:tc>
          <w:tcPr>
            <w:tcW w:w="1095"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c>
          <w:tcPr>
            <w:tcW w:w="2757"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r>
      <w:tr w:rsidR="00553C68" w:rsidTr="00B4250C">
        <w:trPr>
          <w:trHeight w:val="395"/>
          <w:jc w:val="center"/>
        </w:trPr>
        <w:tc>
          <w:tcPr>
            <w:tcW w:w="1805" w:type="dxa"/>
            <w:tcBorders>
              <w:top w:val="single" w:sz="8" w:space="0" w:color="auto"/>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印度尼西亚</w:t>
            </w:r>
          </w:p>
        </w:tc>
        <w:tc>
          <w:tcPr>
            <w:tcW w:w="1620" w:type="dxa"/>
            <w:tcBorders>
              <w:top w:val="single" w:sz="8" w:space="0" w:color="auto"/>
              <w:bottom w:val="nil"/>
            </w:tcBorders>
            <w:vAlign w:val="center"/>
          </w:tcPr>
          <w:p w:rsidR="00553C68" w:rsidRPr="002C1A1B" w:rsidRDefault="00553C68" w:rsidP="00553C68">
            <w:pPr>
              <w:pStyle w:val="10"/>
              <w:rPr>
                <w:rFonts w:ascii="仿宋" w:hAnsi="仿宋" w:cs="仿宋"/>
                <w:bCs/>
                <w:sz w:val="21"/>
                <w:szCs w:val="21"/>
              </w:rPr>
            </w:pPr>
            <w:r w:rsidRPr="007D58BE">
              <w:rPr>
                <w:rFonts w:ascii="仿宋" w:hAnsi="仿宋" w:cs="仿宋" w:hint="eastAsia"/>
                <w:b w:val="0"/>
                <w:bCs/>
                <w:sz w:val="21"/>
                <w:szCs w:val="21"/>
              </w:rPr>
              <w:t>46.5</w:t>
            </w:r>
          </w:p>
        </w:tc>
        <w:tc>
          <w:tcPr>
            <w:tcW w:w="1740"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67.4</w:t>
            </w:r>
          </w:p>
        </w:tc>
        <w:tc>
          <w:tcPr>
            <w:tcW w:w="1095"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1997</w:t>
            </w:r>
          </w:p>
        </w:tc>
        <w:tc>
          <w:tcPr>
            <w:tcW w:w="2757"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韩国</w:t>
            </w:r>
          </w:p>
        </w:tc>
        <w:tc>
          <w:tcPr>
            <w:tcW w:w="1620"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34.5</w:t>
            </w:r>
          </w:p>
        </w:tc>
        <w:tc>
          <w:tcPr>
            <w:tcW w:w="1740"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38.4</w:t>
            </w:r>
          </w:p>
        </w:tc>
        <w:tc>
          <w:tcPr>
            <w:tcW w:w="1095"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1998</w:t>
            </w:r>
          </w:p>
        </w:tc>
        <w:tc>
          <w:tcPr>
            <w:tcW w:w="2757"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82家非金融公开上市公司</w:t>
            </w:r>
          </w:p>
        </w:tc>
      </w:tr>
      <w:tr w:rsidR="00553C68" w:rsidTr="00B4250C">
        <w:trPr>
          <w:trHeight w:val="395"/>
          <w:jc w:val="center"/>
        </w:trPr>
        <w:tc>
          <w:tcPr>
            <w:tcW w:w="1805"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1620"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1740"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1095"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2757"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1620"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1740"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1095"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2757"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EF1C18">
      <w:pPr>
        <w:spacing w:beforeLines="50" w:line="240" w:lineRule="auto"/>
        <w:jc w:val="center"/>
        <w:rPr>
          <w:rFonts w:ascii="仿宋" w:eastAsia="仿宋" w:hAnsi="仿宋" w:cs="仿宋"/>
          <w:color w:val="000000"/>
          <w:szCs w:val="21"/>
        </w:rPr>
      </w:pPr>
      <w:r>
        <w:rPr>
          <w:rFonts w:ascii="仿宋" w:eastAsia="仿宋" w:hAnsi="仿宋" w:cs="仿宋" w:hint="eastAsia"/>
          <w:szCs w:val="21"/>
        </w:rPr>
        <w:lastRenderedPageBreak/>
        <w:t>续表1-2所有权集中情况</w:t>
      </w:r>
    </w:p>
    <w:tbl>
      <w:tblPr>
        <w:tblW w:w="5000" w:type="pct"/>
        <w:jc w:val="center"/>
        <w:tblBorders>
          <w:top w:val="single" w:sz="18" w:space="0" w:color="auto"/>
          <w:bottom w:val="single" w:sz="18" w:space="0" w:color="auto"/>
        </w:tblBorders>
        <w:tblLook w:val="0000"/>
      </w:tblPr>
      <w:tblGrid>
        <w:gridCol w:w="1780"/>
        <w:gridCol w:w="1701"/>
        <w:gridCol w:w="1827"/>
        <w:gridCol w:w="1150"/>
        <w:gridCol w:w="2716"/>
      </w:tblGrid>
      <w:tr w:rsidR="00553C68" w:rsidTr="00553C68">
        <w:trPr>
          <w:trHeight w:val="324"/>
          <w:jc w:val="center"/>
        </w:trPr>
        <w:tc>
          <w:tcPr>
            <w:tcW w:w="970" w:type="pct"/>
            <w:vMerge w:val="restart"/>
            <w:tcBorders>
              <w:top w:val="single" w:sz="12" w:space="0" w:color="auto"/>
            </w:tcBorders>
            <w:vAlign w:val="center"/>
          </w:tcPr>
          <w:p w:rsidR="00553C68" w:rsidRDefault="00553C68" w:rsidP="00553C68">
            <w:pPr>
              <w:ind w:left="44" w:firstLine="420"/>
              <w:rPr>
                <w:rFonts w:ascii="仿宋" w:eastAsia="仿宋" w:hAnsi="仿宋" w:cs="仿宋"/>
                <w:bCs/>
                <w:szCs w:val="21"/>
              </w:rPr>
            </w:pPr>
            <w:r>
              <w:rPr>
                <w:rFonts w:ascii="仿宋" w:eastAsia="仿宋" w:hAnsi="仿宋" w:cs="仿宋" w:hint="eastAsia"/>
                <w:bCs/>
                <w:szCs w:val="21"/>
              </w:rPr>
              <w:t>国家</w:t>
            </w:r>
          </w:p>
        </w:tc>
        <w:tc>
          <w:tcPr>
            <w:tcW w:w="1923" w:type="pct"/>
            <w:gridSpan w:val="2"/>
            <w:tcBorders>
              <w:top w:val="single" w:sz="12"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集中率</w:t>
            </w:r>
            <w:r>
              <w:rPr>
                <w:rStyle w:val="af4"/>
                <w:rFonts w:ascii="仿宋" w:eastAsia="仿宋" w:hAnsi="仿宋" w:cs="仿宋" w:hint="eastAsia"/>
                <w:bCs/>
                <w:szCs w:val="21"/>
              </w:rPr>
              <w:footnoteReference w:id="4"/>
            </w:r>
            <w:r>
              <w:rPr>
                <w:rFonts w:ascii="仿宋" w:eastAsia="仿宋" w:hAnsi="仿宋" w:cs="仿宋" w:hint="eastAsia"/>
                <w:bCs/>
                <w:szCs w:val="21"/>
              </w:rPr>
              <w:t>（百分比）</w:t>
            </w:r>
          </w:p>
        </w:tc>
        <w:tc>
          <w:tcPr>
            <w:tcW w:w="627"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年份</w:t>
            </w:r>
          </w:p>
        </w:tc>
        <w:tc>
          <w:tcPr>
            <w:tcW w:w="1480"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包含的公司</w:t>
            </w:r>
          </w:p>
        </w:tc>
      </w:tr>
      <w:tr w:rsidR="00553C68" w:rsidTr="00553C68">
        <w:trPr>
          <w:trHeight w:val="352"/>
          <w:jc w:val="center"/>
        </w:trPr>
        <w:tc>
          <w:tcPr>
            <w:tcW w:w="970" w:type="pct"/>
            <w:vMerge/>
            <w:tcBorders>
              <w:bottom w:val="single" w:sz="8" w:space="0" w:color="auto"/>
            </w:tcBorders>
            <w:vAlign w:val="center"/>
          </w:tcPr>
          <w:p w:rsidR="00553C68" w:rsidRDefault="00553C68" w:rsidP="00553C68">
            <w:pPr>
              <w:ind w:left="44" w:firstLineChars="840" w:firstLine="1764"/>
              <w:rPr>
                <w:rFonts w:ascii="仿宋" w:eastAsia="仿宋" w:hAnsi="仿宋" w:cs="仿宋"/>
                <w:bCs/>
                <w:szCs w:val="21"/>
              </w:rPr>
            </w:pPr>
          </w:p>
        </w:tc>
        <w:tc>
          <w:tcPr>
            <w:tcW w:w="927" w:type="pct"/>
            <w:tcBorders>
              <w:top w:val="single" w:sz="8"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最大股东</w:t>
            </w:r>
          </w:p>
        </w:tc>
        <w:tc>
          <w:tcPr>
            <w:tcW w:w="996" w:type="pct"/>
            <w:tcBorders>
              <w:top w:val="single" w:sz="8" w:space="0" w:color="auto"/>
              <w:bottom w:val="single" w:sz="8" w:space="0" w:color="auto"/>
            </w:tcBorders>
            <w:vAlign w:val="center"/>
          </w:tcPr>
          <w:p w:rsidR="00553C68" w:rsidRDefault="00553C68" w:rsidP="00B4250C">
            <w:pPr>
              <w:ind w:firstLine="205"/>
              <w:rPr>
                <w:rFonts w:ascii="仿宋" w:eastAsia="仿宋" w:hAnsi="仿宋" w:cs="仿宋"/>
                <w:bCs/>
                <w:szCs w:val="21"/>
              </w:rPr>
            </w:pPr>
            <w:r>
              <w:rPr>
                <w:rFonts w:ascii="仿宋" w:eastAsia="仿宋" w:hAnsi="仿宋" w:cs="仿宋" w:hint="eastAsia"/>
                <w:bCs/>
                <w:szCs w:val="21"/>
              </w:rPr>
              <w:t>最大5个股东</w:t>
            </w:r>
          </w:p>
        </w:tc>
        <w:tc>
          <w:tcPr>
            <w:tcW w:w="627"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c>
          <w:tcPr>
            <w:tcW w:w="1480"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菲律宾</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33.4</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58.3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所有非金融公开上市公司</w:t>
            </w:r>
          </w:p>
        </w:tc>
      </w:tr>
      <w:tr w:rsidR="00553C68" w:rsidTr="00553C68">
        <w:trPr>
          <w:trHeight w:val="395"/>
          <w:jc w:val="center"/>
        </w:trPr>
        <w:tc>
          <w:tcPr>
            <w:tcW w:w="970"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927"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996"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627"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EF1C18">
      <w:pPr>
        <w:spacing w:afterLines="50"/>
        <w:jc w:val="center"/>
        <w:rPr>
          <w:rFonts w:ascii="仿宋" w:eastAsia="仿宋" w:hAnsi="仿宋" w:cs="仿宋"/>
          <w:color w:val="000000"/>
          <w:szCs w:val="21"/>
        </w:rPr>
      </w:pPr>
      <w:r>
        <w:rPr>
          <w:rFonts w:ascii="仿宋" w:eastAsia="仿宋" w:hAnsi="仿宋" w:cs="仿宋" w:hint="eastAsia"/>
        </w:rPr>
        <w:t>资料来源：</w:t>
      </w:r>
      <w:r>
        <w:rPr>
          <w:rFonts w:ascii="仿宋" w:eastAsia="仿宋" w:hAnsi="仿宋" w:cs="仿宋" w:hint="eastAsia"/>
          <w:color w:val="000000"/>
          <w:szCs w:val="21"/>
        </w:rPr>
        <w:t>Country Studies Asian Development Bank （2000， 2001）</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公式：</w:t>
      </w:r>
    </w:p>
    <w:p w:rsidR="00553C68" w:rsidRDefault="00553C68" w:rsidP="00553C68">
      <w:pPr>
        <w:widowControl/>
        <w:ind w:firstLine="480"/>
        <w:jc w:val="left"/>
        <w:rPr>
          <w:rFonts w:ascii="仿宋" w:eastAsia="仿宋" w:hAnsi="仿宋" w:cs="仿宋"/>
          <w:kern w:val="0"/>
          <w:sz w:val="24"/>
        </w:rPr>
      </w:pPr>
      <w:r>
        <w:rPr>
          <w:rFonts w:ascii="仿宋" w:eastAsia="仿宋" w:hAnsi="仿宋" w:cs="仿宋" w:hint="eastAsia"/>
          <w:sz w:val="24"/>
        </w:rPr>
        <w:t>（1）</w:t>
      </w:r>
      <w:r>
        <w:rPr>
          <w:rFonts w:ascii="仿宋" w:eastAsia="仿宋" w:hAnsi="仿宋" w:cs="仿宋" w:hint="eastAsia"/>
          <w:kern w:val="0"/>
          <w:sz w:val="24"/>
        </w:rPr>
        <w:t>公式应另起一行，居中编排，较长的公式尽可能在等号后换行，或者在“+”、“-”等符号后换行。公式中分数线的横线，长短要分清，主要的横线应与等号取平。</w:t>
      </w:r>
    </w:p>
    <w:p w:rsidR="00553C68" w:rsidRDefault="00553C68" w:rsidP="00553C68">
      <w:pPr>
        <w:ind w:firstLine="480"/>
        <w:rPr>
          <w:rFonts w:ascii="仿宋" w:eastAsia="仿宋" w:hAnsi="仿宋" w:cs="仿宋"/>
          <w:sz w:val="24"/>
        </w:rPr>
      </w:pPr>
      <w:r>
        <w:rPr>
          <w:rFonts w:ascii="仿宋" w:eastAsia="仿宋" w:hAnsi="仿宋" w:cs="仿宋" w:hint="eastAsia"/>
          <w:kern w:val="0"/>
          <w:sz w:val="24"/>
        </w:rPr>
        <w:t>（2）公式后应注明编号，</w:t>
      </w:r>
      <w:r>
        <w:rPr>
          <w:rFonts w:ascii="仿宋" w:eastAsia="仿宋" w:hAnsi="仿宋" w:cs="仿宋" w:hint="eastAsia"/>
          <w:sz w:val="24"/>
        </w:rPr>
        <w:t>公式号应置于小括号中，</w:t>
      </w:r>
      <w:r w:rsidR="00100232">
        <w:rPr>
          <w:rFonts w:ascii="仿宋" w:eastAsia="仿宋" w:hAnsi="仿宋" w:cs="仿宋" w:hint="eastAsia"/>
          <w:sz w:val="24"/>
        </w:rPr>
        <w:t>编号方式为：章节数-公式数，</w:t>
      </w:r>
      <w:r>
        <w:rPr>
          <w:rFonts w:ascii="仿宋" w:eastAsia="仿宋" w:hAnsi="仿宋" w:cs="仿宋" w:hint="eastAsia"/>
          <w:sz w:val="24"/>
        </w:rPr>
        <w:t>如公式(2-3)</w:t>
      </w:r>
      <w:r w:rsidR="00100232">
        <w:rPr>
          <w:rFonts w:ascii="仿宋" w:eastAsia="仿宋" w:hAnsi="仿宋" w:cs="仿宋" w:hint="eastAsia"/>
          <w:sz w:val="24"/>
        </w:rPr>
        <w:t>为第2章的第3个公式</w:t>
      </w:r>
      <w:r>
        <w:rPr>
          <w:rFonts w:ascii="仿宋" w:eastAsia="仿宋" w:hAnsi="仿宋" w:cs="仿宋" w:hint="eastAsia"/>
          <w:sz w:val="24"/>
        </w:rPr>
        <w:t>。写在右边行末，中间不加虚线</w:t>
      </w:r>
      <w:r w:rsidR="00100232">
        <w:rPr>
          <w:rFonts w:ascii="仿宋" w:eastAsia="仿宋" w:hAnsi="仿宋" w:cs="仿宋" w:hint="eastAsia"/>
          <w:sz w:val="24"/>
        </w:rPr>
        <w:t>，字体为Times New Roman，小四号。</w:t>
      </w:r>
    </w:p>
    <w:p w:rsidR="00553C68" w:rsidRDefault="00553C68" w:rsidP="00553C68">
      <w:pPr>
        <w:ind w:firstLine="482"/>
        <w:rPr>
          <w:rFonts w:ascii="仿宋" w:eastAsia="仿宋" w:hAnsi="仿宋" w:cs="仿宋"/>
          <w:sz w:val="24"/>
        </w:rPr>
      </w:pPr>
      <w:r>
        <w:rPr>
          <w:rFonts w:ascii="仿宋" w:eastAsia="仿宋" w:hAnsi="仿宋" w:cs="仿宋" w:hint="eastAsia"/>
          <w:kern w:val="0"/>
          <w:sz w:val="24"/>
        </w:rPr>
        <w:t>（3）公式下面的</w:t>
      </w:r>
      <w:r w:rsidR="00100232">
        <w:rPr>
          <w:rFonts w:ascii="仿宋" w:eastAsia="仿宋" w:hAnsi="仿宋" w:cs="仿宋" w:hint="eastAsia"/>
          <w:kern w:val="0"/>
          <w:sz w:val="24"/>
        </w:rPr>
        <w:t>解释：</w:t>
      </w:r>
      <w:r w:rsidRPr="00100232">
        <w:rPr>
          <w:rFonts w:ascii="仿宋" w:eastAsia="仿宋" w:hAnsi="仿宋" w:cs="仿宋" w:hint="eastAsia"/>
          <w:color w:val="FF0000"/>
          <w:kern w:val="0"/>
          <w:sz w:val="24"/>
        </w:rPr>
        <w:t>“式中：”</w:t>
      </w:r>
      <w:r>
        <w:rPr>
          <w:rFonts w:ascii="仿宋" w:eastAsia="仿宋" w:hAnsi="仿宋" w:cs="仿宋" w:hint="eastAsia"/>
          <w:kern w:val="0"/>
          <w:sz w:val="24"/>
        </w:rPr>
        <w:t>两字左起</w:t>
      </w:r>
      <w:r w:rsidRPr="00100232">
        <w:rPr>
          <w:rFonts w:ascii="仿宋" w:eastAsia="仿宋" w:hAnsi="仿宋" w:cs="仿宋" w:hint="eastAsia"/>
          <w:color w:val="FF0000"/>
          <w:kern w:val="0"/>
          <w:sz w:val="24"/>
        </w:rPr>
        <w:t>顶格编排</w:t>
      </w:r>
      <w:r>
        <w:rPr>
          <w:rFonts w:ascii="仿宋" w:eastAsia="仿宋" w:hAnsi="仿宋" w:cs="仿宋" w:hint="eastAsia"/>
          <w:kern w:val="0"/>
          <w:sz w:val="24"/>
        </w:rPr>
        <w:t>，后接符号及其解释；解释顺序为先左后右，先上后下；解释与解释之间用“；”隔开。</w:t>
      </w:r>
    </w:p>
    <w:p w:rsidR="00901734" w:rsidRDefault="00553C68" w:rsidP="00100232">
      <w:pPr>
        <w:ind w:firstLine="482"/>
        <w:rPr>
          <w:rFonts w:ascii="仿宋" w:eastAsia="仿宋" w:hAnsi="仿宋" w:cs="仿宋"/>
          <w:sz w:val="24"/>
        </w:rPr>
      </w:pPr>
      <w:r>
        <w:rPr>
          <w:rFonts w:ascii="仿宋" w:eastAsia="仿宋" w:hAnsi="仿宋" w:cs="仿宋" w:hint="eastAsia"/>
          <w:sz w:val="24"/>
        </w:rPr>
        <w:t>（4）公式中各物理量及量纲均按国际标准（SI）及国家规定的法定符号和法定计量单位标注，禁止使用已废弃的符号和计量单位。</w:t>
      </w:r>
    </w:p>
    <w:p w:rsidR="00553C68" w:rsidRDefault="00553C68" w:rsidP="00553C68">
      <w:pPr>
        <w:ind w:firstLine="482"/>
        <w:rPr>
          <w:rFonts w:ascii="仿宋" w:eastAsia="仿宋" w:hAnsi="仿宋" w:cs="仿宋"/>
          <w:sz w:val="24"/>
        </w:rPr>
      </w:pPr>
      <w:r>
        <w:rPr>
          <w:rFonts w:ascii="仿宋" w:eastAsia="仿宋" w:hAnsi="仿宋" w:cs="仿宋" w:hint="eastAsia"/>
          <w:sz w:val="24"/>
        </w:rPr>
        <w:t>范例：</w:t>
      </w:r>
    </w:p>
    <w:p w:rsidR="00553C68" w:rsidRDefault="00BE180C" w:rsidP="00553C68">
      <w:pPr>
        <w:pStyle w:val="afa"/>
        <w:wordWrap w:val="0"/>
        <w:spacing w:before="120" w:after="120"/>
        <w:rPr>
          <w:rFonts w:ascii="仿宋" w:eastAsia="仿宋" w:hAnsi="仿宋" w:cs="仿宋"/>
          <w:sz w:val="24"/>
        </w:rPr>
      </w:pPr>
      <w:r>
        <w:rPr>
          <w:rFonts w:ascii="仿宋" w:eastAsia="仿宋" w:hAnsi="仿宋" w:cs="仿宋"/>
          <w:noProof/>
          <w:sz w:val="24"/>
        </w:rPr>
        <w:drawing>
          <wp:inline distT="0" distB="0" distL="0" distR="0">
            <wp:extent cx="752475" cy="285750"/>
            <wp:effectExtent l="0" t="0" r="0" b="0"/>
            <wp:docPr id="4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5"/>
                    <a:srcRect/>
                    <a:stretch>
                      <a:fillRect/>
                    </a:stretch>
                  </pic:blipFill>
                  <pic:spPr bwMode="auto">
                    <a:xfrm>
                      <a:off x="0" y="0"/>
                      <a:ext cx="752475" cy="285750"/>
                    </a:xfrm>
                    <a:prstGeom prst="rect">
                      <a:avLst/>
                    </a:prstGeom>
                    <a:noFill/>
                    <a:ln w="9525">
                      <a:noFill/>
                      <a:miter lim="800000"/>
                      <a:headEnd/>
                      <a:tailEnd/>
                    </a:ln>
                  </pic:spPr>
                </pic:pic>
              </a:graphicData>
            </a:graphic>
          </wp:inline>
        </w:drawing>
      </w:r>
      <w:r w:rsidR="00553C68">
        <w:rPr>
          <w:rFonts w:ascii="仿宋" w:eastAsia="仿宋" w:hAnsi="仿宋" w:cs="仿宋" w:hint="eastAsia"/>
          <w:sz w:val="24"/>
        </w:rPr>
        <w:t xml:space="preserve">                        </w:t>
      </w:r>
      <w:r w:rsidR="00901734" w:rsidRPr="00100232">
        <w:rPr>
          <w:rFonts w:eastAsia="仿宋"/>
          <w:sz w:val="24"/>
        </w:rPr>
        <w:t>(1-1)</w:t>
      </w:r>
    </w:p>
    <w:p w:rsidR="00553C68" w:rsidRDefault="00553C68" w:rsidP="00553C68">
      <w:pPr>
        <w:rPr>
          <w:rFonts w:ascii="仿宋" w:eastAsia="仿宋" w:hAnsi="仿宋" w:cs="仿宋"/>
          <w:sz w:val="24"/>
        </w:rPr>
      </w:pPr>
      <w:r>
        <w:rPr>
          <w:rFonts w:ascii="仿宋" w:eastAsia="仿宋" w:hAnsi="仿宋" w:cs="仿宋" w:hint="eastAsia"/>
          <w:color w:val="FF0000"/>
          <w:sz w:val="24"/>
        </w:rPr>
        <w:t>式中：</w:t>
      </w:r>
      <w:r>
        <w:rPr>
          <w:rFonts w:ascii="仿宋" w:eastAsia="仿宋" w:hAnsi="仿宋" w:cs="仿宋" w:hint="eastAsia"/>
          <w:i/>
          <w:sz w:val="24"/>
        </w:rPr>
        <w:t>q</w:t>
      </w:r>
      <w:r>
        <w:rPr>
          <w:rFonts w:ascii="仿宋" w:eastAsia="仿宋" w:hAnsi="仿宋" w:cs="仿宋" w:hint="eastAsia"/>
          <w:sz w:val="24"/>
        </w:rPr>
        <w:t xml:space="preserve"> —— 灌水器流量/L·h-1；</w:t>
      </w:r>
      <w:r>
        <w:rPr>
          <w:rFonts w:ascii="仿宋" w:eastAsia="仿宋" w:hAnsi="仿宋" w:cs="仿宋" w:hint="eastAsia"/>
          <w:i/>
          <w:sz w:val="24"/>
        </w:rPr>
        <w:t>k</w:t>
      </w:r>
      <w:r>
        <w:rPr>
          <w:rFonts w:ascii="仿宋" w:eastAsia="仿宋" w:hAnsi="仿宋" w:cs="仿宋" w:hint="eastAsia"/>
          <w:i/>
          <w:sz w:val="24"/>
          <w:vertAlign w:val="subscript"/>
        </w:rPr>
        <w:t>d</w:t>
      </w:r>
      <w:r>
        <w:rPr>
          <w:rFonts w:ascii="仿宋" w:eastAsia="仿宋" w:hAnsi="仿宋" w:cs="仿宋" w:hint="eastAsia"/>
          <w:sz w:val="24"/>
        </w:rPr>
        <w:t xml:space="preserve"> —— 流量系数；</w:t>
      </w:r>
      <w:r>
        <w:rPr>
          <w:rFonts w:ascii="仿宋" w:eastAsia="仿宋" w:hAnsi="仿宋" w:cs="仿宋" w:hint="eastAsia"/>
          <w:i/>
          <w:sz w:val="24"/>
        </w:rPr>
        <w:t>H</w:t>
      </w:r>
      <w:r>
        <w:rPr>
          <w:rFonts w:ascii="仿宋" w:eastAsia="仿宋" w:hAnsi="仿宋" w:cs="仿宋" w:hint="eastAsia"/>
          <w:sz w:val="24"/>
        </w:rPr>
        <w:t xml:space="preserve"> —— 工作压力/ｍ；</w:t>
      </w:r>
      <w:r>
        <w:rPr>
          <w:rFonts w:ascii="仿宋" w:eastAsia="仿宋" w:hAnsi="仿宋" w:cs="仿宋" w:hint="eastAsia"/>
          <w:i/>
          <w:sz w:val="24"/>
        </w:rPr>
        <w:t>x</w:t>
      </w:r>
      <w:r>
        <w:rPr>
          <w:rFonts w:ascii="仿宋" w:eastAsia="仿宋" w:hAnsi="仿宋" w:cs="仿宋" w:hint="eastAsia"/>
          <w:sz w:val="24"/>
        </w:rPr>
        <w:t xml:space="preserve"> —— 流态指数。</w:t>
      </w:r>
    </w:p>
    <w:p w:rsidR="00553C68" w:rsidRDefault="00553C68" w:rsidP="00553C68">
      <w:pPr>
        <w:ind w:firstLine="480"/>
        <w:rPr>
          <w:rFonts w:ascii="仿宋" w:eastAsia="仿宋" w:hAnsi="仿宋" w:cs="仿宋"/>
          <w:color w:val="FF0000"/>
          <w:sz w:val="24"/>
        </w:rPr>
      </w:pPr>
      <w:r>
        <w:rPr>
          <w:rFonts w:ascii="仿宋" w:eastAsia="仿宋" w:hAnsi="仿宋" w:cs="仿宋" w:hint="eastAsia"/>
          <w:color w:val="FF0000"/>
          <w:sz w:val="24"/>
        </w:rPr>
        <w:t>（此处，“式中：”改为顶格输出）</w:t>
      </w:r>
    </w:p>
    <w:p w:rsidR="00553C68" w:rsidRPr="00100232" w:rsidRDefault="00553C68" w:rsidP="00553C68">
      <w:pPr>
        <w:pStyle w:val="afa"/>
        <w:wordWrap w:val="0"/>
        <w:spacing w:before="120" w:after="120"/>
        <w:rPr>
          <w:rFonts w:eastAsia="仿宋"/>
          <w:sz w:val="24"/>
        </w:rPr>
      </w:pPr>
      <w:r w:rsidRPr="000E485B">
        <w:rPr>
          <w:rFonts w:ascii="仿宋" w:eastAsia="仿宋" w:hAnsi="仿宋" w:cs="仿宋" w:hint="eastAsia"/>
          <w:position w:val="-32"/>
          <w:sz w:val="24"/>
        </w:rPr>
        <w:object w:dxaOrig="6800" w:dyaOrig="779">
          <v:shape id="对象 6" o:spid="_x0000_i1026" type="#_x0000_t75" style="width:339.75pt;height:39pt;mso-position-horizontal-relative:page;mso-position-vertical-relative:page" o:ole="">
            <v:imagedata r:id="rId26" o:title=""/>
          </v:shape>
          <o:OLEObject Type="Embed" ProgID="Equation.DSMT4" ShapeID="对象 6" DrawAspect="Content" ObjectID="_1630831440" r:id="rId27"/>
        </w:object>
      </w:r>
      <w:r w:rsidR="00100232">
        <w:rPr>
          <w:rFonts w:ascii="仿宋" w:eastAsia="仿宋" w:hAnsi="仿宋" w:cs="仿宋" w:hint="eastAsia"/>
          <w:position w:val="-32"/>
          <w:sz w:val="24"/>
        </w:rPr>
        <w:t xml:space="preserve">  </w:t>
      </w:r>
      <w:r>
        <w:rPr>
          <w:rFonts w:ascii="仿宋" w:eastAsia="仿宋" w:hAnsi="仿宋" w:cs="仿宋" w:hint="eastAsia"/>
          <w:sz w:val="24"/>
        </w:rPr>
        <w:t xml:space="preserve">  </w:t>
      </w:r>
      <w:r w:rsidR="00100232">
        <w:rPr>
          <w:rFonts w:eastAsia="仿宋" w:hint="eastAsia"/>
          <w:sz w:val="24"/>
        </w:rPr>
        <w:t>(1-2)</w:t>
      </w:r>
    </w:p>
    <w:p w:rsidR="00553C68" w:rsidRDefault="00553C68" w:rsidP="00553C68">
      <w:pPr>
        <w:sectPr w:rsidR="00553C68" w:rsidSect="0029503B">
          <w:headerReference w:type="default" r:id="rId28"/>
          <w:footnotePr>
            <w:numFmt w:val="decimalEnclosedCircleChinese"/>
            <w:numRestart w:val="eachSect"/>
          </w:footnotePr>
          <w:pgSz w:w="11906" w:h="16838"/>
          <w:pgMar w:top="1701" w:right="1474" w:bottom="1418" w:left="1474" w:header="1134" w:footer="992" w:gutter="0"/>
          <w:cols w:space="720"/>
          <w:docGrid w:linePitch="384"/>
        </w:sectPr>
      </w:pPr>
    </w:p>
    <w:p w:rsidR="00100232" w:rsidRPr="00366147" w:rsidRDefault="00CE77B6" w:rsidP="00100232">
      <w:pPr>
        <w:pStyle w:val="1"/>
        <w:spacing w:before="480" w:after="120"/>
        <w:ind w:hanging="770"/>
      </w:pPr>
      <w:r w:rsidRPr="00CE77B6">
        <w:rPr>
          <w:noProof/>
        </w:rPr>
        <w:lastRenderedPageBreak/>
        <w:pict>
          <v:shape id="_x0000_s1179" type="#_x0000_t202" style="position:absolute;left:0;text-align:left;margin-left:247.25pt;margin-top:30.45pt;width:178.3pt;height:89.65pt;z-index:251678720;mso-width-percent:400;mso-height-percent:200;mso-width-percent:400;mso-height-percent:200;mso-width-relative:margin;mso-height-relative:margin">
            <v:textbox style="mso-next-textbox:#_x0000_s1179;mso-fit-shape-to-text:t">
              <w:txbxContent>
                <w:p w:rsidR="006E7C3B" w:rsidRDefault="006E7C3B">
                  <w:r w:rsidRPr="00100232">
                    <w:rPr>
                      <w:rFonts w:ascii="仿宋" w:eastAsia="仿宋" w:hAnsi="仿宋" w:hint="eastAsia"/>
                      <w:sz w:val="24"/>
                    </w:rPr>
                    <w:t>每一个章节需要另起一页</w:t>
                  </w:r>
                  <w:r>
                    <w:rPr>
                      <w:rFonts w:ascii="仿宋" w:eastAsia="仿宋" w:hAnsi="仿宋" w:hint="eastAsia"/>
                      <w:sz w:val="24"/>
                    </w:rPr>
                    <w:t>，同时需注意页眉右边需替换为本章的标题。</w:t>
                  </w:r>
                </w:p>
              </w:txbxContent>
            </v:textbox>
          </v:shape>
        </w:pict>
      </w:r>
      <w:bookmarkStart w:id="54" w:name="_Toc5873769"/>
      <w:r w:rsidR="00553C68" w:rsidRPr="00A63E62">
        <w:rPr>
          <w:rFonts w:hint="eastAsia"/>
        </w:rPr>
        <w:t>XX</w:t>
      </w:r>
      <w:r w:rsidR="00553C68" w:rsidRPr="00A63E62">
        <w:rPr>
          <w:rFonts w:hint="eastAsia"/>
        </w:rPr>
        <w:t>（标题</w:t>
      </w:r>
      <w:r w:rsidR="00553C68" w:rsidRPr="00A63E62">
        <w:rPr>
          <w:rFonts w:hint="eastAsia"/>
        </w:rPr>
        <w:t>1</w:t>
      </w:r>
      <w:r w:rsidR="00553C68" w:rsidRPr="00A63E62">
        <w:rPr>
          <w:rFonts w:hint="eastAsia"/>
        </w:rPr>
        <w:t>）</w:t>
      </w:r>
      <w:bookmarkEnd w:id="54"/>
    </w:p>
    <w:p w:rsidR="00553C68" w:rsidRPr="007526F8" w:rsidRDefault="00553C68" w:rsidP="00553C68">
      <w:pPr>
        <w:pStyle w:val="2"/>
        <w:spacing w:before="240" w:after="120"/>
      </w:pPr>
      <w:bookmarkStart w:id="55" w:name="_Toc5873770"/>
      <w:r w:rsidRPr="007526F8">
        <w:rPr>
          <w:rFonts w:hint="eastAsia"/>
        </w:rPr>
        <w:t>标题</w:t>
      </w:r>
      <w:r w:rsidRPr="007526F8">
        <w:rPr>
          <w:rFonts w:hint="eastAsia"/>
        </w:rPr>
        <w:t>2</w:t>
      </w:r>
      <w:bookmarkEnd w:id="55"/>
    </w:p>
    <w:p w:rsidR="00553C68" w:rsidRPr="007526F8" w:rsidRDefault="00553C68" w:rsidP="00553C68">
      <w:pPr>
        <w:pStyle w:val="3"/>
        <w:spacing w:before="120"/>
      </w:pPr>
      <w:bookmarkStart w:id="56" w:name="_Toc5873771"/>
      <w:r w:rsidRPr="007526F8">
        <w:rPr>
          <w:rFonts w:hint="eastAsia"/>
        </w:rPr>
        <w:t>标题</w:t>
      </w:r>
      <w:r w:rsidRPr="007526F8">
        <w:rPr>
          <w:rFonts w:hint="eastAsia"/>
        </w:rPr>
        <w:t>3</w:t>
      </w:r>
      <w:bookmarkEnd w:id="56"/>
    </w:p>
    <w:p w:rsidR="00100232" w:rsidRPr="00100232" w:rsidRDefault="00100232" w:rsidP="00553C68">
      <w:pPr>
        <w:ind w:firstLine="480"/>
        <w:rPr>
          <w:rFonts w:ascii="仿宋" w:eastAsia="仿宋" w:hAnsi="仿宋" w:cs="仿宋"/>
          <w:bCs/>
          <w:color w:val="FF0000"/>
          <w:sz w:val="24"/>
        </w:rPr>
      </w:pPr>
      <w:r w:rsidRPr="00100232">
        <w:rPr>
          <w:rFonts w:ascii="仿宋" w:eastAsia="仿宋" w:hAnsi="仿宋" w:cs="仿宋" w:hint="eastAsia"/>
          <w:bCs/>
          <w:color w:val="FF0000"/>
          <w:sz w:val="24"/>
        </w:rPr>
        <w:t>公式、图、表需要按章节重新编号。</w:t>
      </w:r>
    </w:p>
    <w:p w:rsidR="00553C68" w:rsidRDefault="00366147" w:rsidP="00553C68">
      <w:pPr>
        <w:ind w:firstLine="480"/>
        <w:rPr>
          <w:rFonts w:ascii="仿宋" w:eastAsia="仿宋" w:hAnsi="仿宋" w:cs="仿宋"/>
          <w:bCs/>
          <w:sz w:val="24"/>
        </w:rPr>
      </w:pPr>
      <w:r>
        <w:rPr>
          <w:rFonts w:ascii="仿宋" w:eastAsia="仿宋" w:hAnsi="仿宋" w:cs="仿宋" w:hint="eastAsia"/>
          <w:bCs/>
          <w:sz w:val="24"/>
        </w:rPr>
        <w:t>（1）</w:t>
      </w:r>
      <w:r w:rsidR="00553C68">
        <w:rPr>
          <w:rFonts w:ascii="仿宋" w:eastAsia="仿宋" w:hAnsi="仿宋" w:cs="仿宋" w:hint="eastAsia"/>
          <w:bCs/>
          <w:sz w:val="24"/>
        </w:rPr>
        <w:t>公式按章重新编号</w:t>
      </w:r>
      <w:r>
        <w:rPr>
          <w:rFonts w:ascii="仿宋" w:eastAsia="仿宋" w:hAnsi="仿宋" w:cs="仿宋" w:hint="eastAsia"/>
          <w:bCs/>
          <w:sz w:val="24"/>
        </w:rPr>
        <w:t>（引用-&gt;题注-&gt;插入题注）</w:t>
      </w:r>
      <w:r w:rsidR="00553C68">
        <w:rPr>
          <w:rFonts w:ascii="仿宋" w:eastAsia="仿宋" w:hAnsi="仿宋" w:cs="仿宋" w:hint="eastAsia"/>
          <w:bCs/>
          <w:sz w:val="24"/>
        </w:rPr>
        <w:t>：</w:t>
      </w:r>
    </w:p>
    <w:bookmarkStart w:id="57" w:name="_Ref5800619"/>
    <w:p w:rsidR="00366147" w:rsidRPr="00366147" w:rsidRDefault="004B1CB3" w:rsidP="00366147">
      <w:pPr>
        <w:pStyle w:val="af7"/>
        <w:ind w:right="240"/>
        <w:jc w:val="right"/>
        <w:rPr>
          <w:rFonts w:ascii="Times New Roman"/>
          <w:sz w:val="24"/>
          <w:szCs w:val="24"/>
        </w:rPr>
      </w:pPr>
      <w:r w:rsidRPr="000E485B">
        <w:rPr>
          <w:rFonts w:cs="仿宋" w:hint="eastAsia"/>
          <w:bCs/>
          <w:position w:val="-32"/>
          <w:sz w:val="24"/>
        </w:rPr>
        <w:object w:dxaOrig="1199" w:dyaOrig="699">
          <v:shape id="对象 7" o:spid="_x0000_i1027" type="#_x0000_t75" style="width:60pt;height:35.25pt;mso-position-horizontal-relative:page;mso-position-vertical-relative:page" o:ole="">
            <v:imagedata r:id="rId29" o:title=""/>
          </v:shape>
          <o:OLEObject Type="Embed" ProgID="Equation.DSMT4" ShapeID="对象 7" DrawAspect="Content" ObjectID="_1630831441" r:id="rId30"/>
        </w:object>
      </w:r>
      <w:r w:rsidR="00366147">
        <w:rPr>
          <w:rFonts w:cs="仿宋" w:hint="eastAsia"/>
          <w:bCs/>
          <w:position w:val="-32"/>
          <w:sz w:val="24"/>
        </w:rPr>
        <w:t xml:space="preserve">                      </w:t>
      </w:r>
      <w:bookmarkStart w:id="58" w:name="_Ref5800401"/>
      <w:r w:rsidR="00366147">
        <w:rPr>
          <w:rFonts w:cs="仿宋" w:hint="eastAsia"/>
          <w:bCs/>
          <w:position w:val="-32"/>
          <w:sz w:val="24"/>
        </w:rPr>
        <w:t xml:space="preserve">     </w:t>
      </w:r>
      <w:r w:rsidRPr="004B1CB3">
        <w:rPr>
          <w:rFonts w:ascii="Times New Roman"/>
          <w:sz w:val="24"/>
          <w:szCs w:val="24"/>
        </w:rPr>
        <w:t>（</w:t>
      </w:r>
      <w:r w:rsidR="00CE77B6">
        <w:rPr>
          <w:rFonts w:ascii="Times New Roman"/>
          <w:sz w:val="24"/>
          <w:szCs w:val="24"/>
        </w:rPr>
        <w:fldChar w:fldCharType="begin"/>
      </w:r>
      <w:r>
        <w:rPr>
          <w:rFonts w:ascii="Times New Roman"/>
          <w:sz w:val="24"/>
          <w:szCs w:val="24"/>
        </w:rPr>
        <w:instrText xml:space="preserve"> STYLEREF 1 \s </w:instrText>
      </w:r>
      <w:r w:rsidR="00CE77B6">
        <w:rPr>
          <w:rFonts w:ascii="Times New Roman"/>
          <w:sz w:val="24"/>
          <w:szCs w:val="24"/>
        </w:rPr>
        <w:fldChar w:fldCharType="separate"/>
      </w:r>
      <w:r>
        <w:rPr>
          <w:rFonts w:ascii="Times New Roman"/>
          <w:noProof/>
          <w:sz w:val="24"/>
          <w:szCs w:val="24"/>
        </w:rPr>
        <w:t>2</w:t>
      </w:r>
      <w:r w:rsidR="00CE77B6">
        <w:rPr>
          <w:rFonts w:ascii="Times New Roman"/>
          <w:sz w:val="24"/>
          <w:szCs w:val="24"/>
        </w:rPr>
        <w:fldChar w:fldCharType="end"/>
      </w:r>
      <w:r>
        <w:rPr>
          <w:rFonts w:ascii="Times New Roman"/>
          <w:sz w:val="24"/>
          <w:szCs w:val="24"/>
        </w:rPr>
        <w:noBreakHyphen/>
      </w:r>
      <w:r w:rsidR="00CE77B6">
        <w:rPr>
          <w:rFonts w:ascii="Times New Roman"/>
          <w:sz w:val="24"/>
          <w:szCs w:val="24"/>
        </w:rPr>
        <w:fldChar w:fldCharType="begin"/>
      </w:r>
      <w:r>
        <w:rPr>
          <w:rFonts w:ascii="Times New Roman"/>
          <w:sz w:val="24"/>
          <w:szCs w:val="24"/>
        </w:rPr>
        <w:instrText xml:space="preserve"> SEQ </w:instrText>
      </w:r>
      <w:r>
        <w:rPr>
          <w:rFonts w:ascii="Times New Roman"/>
          <w:sz w:val="24"/>
          <w:szCs w:val="24"/>
        </w:rPr>
        <w:instrText>公式</w:instrText>
      </w:r>
      <w:r>
        <w:rPr>
          <w:rFonts w:ascii="Times New Roman"/>
          <w:sz w:val="24"/>
          <w:szCs w:val="24"/>
        </w:rPr>
        <w:instrText xml:space="preserve"> \* ARABIC \s 1 </w:instrText>
      </w:r>
      <w:r w:rsidR="00CE77B6">
        <w:rPr>
          <w:rFonts w:ascii="Times New Roman"/>
          <w:sz w:val="24"/>
          <w:szCs w:val="24"/>
        </w:rPr>
        <w:fldChar w:fldCharType="separate"/>
      </w:r>
      <w:r>
        <w:rPr>
          <w:rFonts w:ascii="Times New Roman"/>
          <w:noProof/>
          <w:sz w:val="24"/>
          <w:szCs w:val="24"/>
        </w:rPr>
        <w:t>1</w:t>
      </w:r>
      <w:r w:rsidR="00CE77B6">
        <w:rPr>
          <w:rFonts w:ascii="Times New Roman"/>
          <w:sz w:val="24"/>
          <w:szCs w:val="24"/>
        </w:rPr>
        <w:fldChar w:fldCharType="end"/>
      </w:r>
      <w:bookmarkStart w:id="59" w:name="_Ref5800303"/>
      <w:bookmarkEnd w:id="57"/>
      <w:bookmarkEnd w:id="58"/>
      <w:r w:rsidRPr="004B1CB3">
        <w:rPr>
          <w:rFonts w:ascii="Times New Roman"/>
          <w:sz w:val="24"/>
          <w:szCs w:val="24"/>
        </w:rPr>
        <w:t>）</w:t>
      </w:r>
      <w:bookmarkEnd w:id="59"/>
    </w:p>
    <w:p w:rsidR="00553C68" w:rsidRDefault="00553C68" w:rsidP="004B1CB3">
      <w:pPr>
        <w:ind w:firstLineChars="200" w:firstLine="480"/>
        <w:rPr>
          <w:rFonts w:ascii="仿宋" w:eastAsia="仿宋" w:hAnsi="仿宋" w:cs="仿宋"/>
          <w:bCs/>
          <w:sz w:val="24"/>
        </w:rPr>
      </w:pPr>
      <w:r>
        <w:rPr>
          <w:rFonts w:ascii="仿宋" w:eastAsia="仿宋" w:hAnsi="仿宋" w:cs="仿宋" w:hint="eastAsia"/>
          <w:bCs/>
          <w:sz w:val="24"/>
        </w:rPr>
        <w:t>公式</w:t>
      </w:r>
      <w:r w:rsidR="00CE77B6">
        <w:rPr>
          <w:rFonts w:ascii="仿宋" w:eastAsia="仿宋" w:hAnsi="仿宋" w:cs="仿宋"/>
          <w:bCs/>
          <w:sz w:val="24"/>
        </w:rPr>
        <w:fldChar w:fldCharType="begin"/>
      </w:r>
      <w:r w:rsidR="00366147">
        <w:rPr>
          <w:rFonts w:ascii="仿宋" w:eastAsia="仿宋" w:hAnsi="仿宋" w:cs="仿宋"/>
          <w:bCs/>
          <w:sz w:val="24"/>
        </w:rPr>
        <w:instrText xml:space="preserve"> </w:instrText>
      </w:r>
      <w:r w:rsidR="00366147">
        <w:rPr>
          <w:rFonts w:ascii="仿宋" w:eastAsia="仿宋" w:hAnsi="仿宋" w:cs="仿宋" w:hint="eastAsia"/>
          <w:bCs/>
          <w:sz w:val="24"/>
        </w:rPr>
        <w:instrText>REF _Ref5800619 \h</w:instrText>
      </w:r>
      <w:r w:rsidR="00366147">
        <w:rPr>
          <w:rFonts w:ascii="仿宋" w:eastAsia="仿宋" w:hAnsi="仿宋" w:cs="仿宋"/>
          <w:bCs/>
          <w:sz w:val="24"/>
        </w:rPr>
        <w:instrText xml:space="preserve"> </w:instrText>
      </w:r>
      <w:r w:rsidR="00CE77B6">
        <w:rPr>
          <w:rFonts w:ascii="仿宋" w:eastAsia="仿宋" w:hAnsi="仿宋" w:cs="仿宋"/>
          <w:bCs/>
          <w:sz w:val="24"/>
        </w:rPr>
      </w:r>
      <w:r w:rsidR="00CE77B6">
        <w:rPr>
          <w:rFonts w:ascii="仿宋" w:eastAsia="仿宋" w:hAnsi="仿宋" w:cs="仿宋"/>
          <w:bCs/>
          <w:sz w:val="24"/>
        </w:rPr>
        <w:fldChar w:fldCharType="separate"/>
      </w:r>
      <w:r w:rsidR="00366147" w:rsidRPr="004B1CB3">
        <w:rPr>
          <w:sz w:val="24"/>
        </w:rPr>
        <w:t>（</w:t>
      </w:r>
      <w:r w:rsidR="00366147">
        <w:rPr>
          <w:noProof/>
          <w:sz w:val="24"/>
        </w:rPr>
        <w:t>2</w:t>
      </w:r>
      <w:r w:rsidR="00366147">
        <w:rPr>
          <w:sz w:val="24"/>
        </w:rPr>
        <w:noBreakHyphen/>
      </w:r>
      <w:r w:rsidR="00366147">
        <w:rPr>
          <w:noProof/>
          <w:sz w:val="24"/>
        </w:rPr>
        <w:t>1</w:t>
      </w:r>
      <w:r w:rsidR="00CE77B6">
        <w:rPr>
          <w:rFonts w:ascii="仿宋" w:eastAsia="仿宋" w:hAnsi="仿宋" w:cs="仿宋"/>
          <w:bCs/>
          <w:sz w:val="24"/>
        </w:rPr>
        <w:fldChar w:fldCharType="end"/>
      </w:r>
      <w:r w:rsidR="00366147">
        <w:rPr>
          <w:rFonts w:ascii="仿宋" w:eastAsia="仿宋" w:hAnsi="仿宋" w:cs="仿宋"/>
          <w:bCs/>
          <w:sz w:val="24"/>
        </w:rPr>
        <w:t>）</w:t>
      </w:r>
      <w:r>
        <w:rPr>
          <w:rFonts w:ascii="仿宋" w:eastAsia="仿宋" w:hAnsi="仿宋" w:cs="仿宋" w:hint="eastAsia"/>
          <w:bCs/>
          <w:sz w:val="24"/>
        </w:rPr>
        <w:t>说明，…………（公式在正文中的引用</w:t>
      </w:r>
      <w:r w:rsidR="00366147">
        <w:rPr>
          <w:rFonts w:ascii="仿宋" w:eastAsia="仿宋" w:hAnsi="仿宋" w:cs="仿宋" w:hint="eastAsia"/>
          <w:bCs/>
          <w:sz w:val="24"/>
        </w:rPr>
        <w:t>，引用-&gt;题注-&gt;交叉引用</w:t>
      </w:r>
      <w:r>
        <w:rPr>
          <w:rFonts w:ascii="仿宋" w:eastAsia="仿宋" w:hAnsi="仿宋" w:cs="仿宋" w:hint="eastAsia"/>
          <w:bCs/>
          <w:sz w:val="24"/>
        </w:rPr>
        <w:t>）</w:t>
      </w:r>
    </w:p>
    <w:p w:rsidR="00366147" w:rsidRPr="00366147" w:rsidRDefault="00366147" w:rsidP="00366147">
      <w:pPr>
        <w:ind w:firstLine="480"/>
        <w:rPr>
          <w:rFonts w:ascii="仿宋" w:eastAsia="仿宋" w:hAnsi="仿宋" w:cs="仿宋"/>
          <w:bCs/>
          <w:sz w:val="24"/>
        </w:rPr>
      </w:pPr>
      <w:r>
        <w:rPr>
          <w:rFonts w:ascii="仿宋" w:eastAsia="仿宋" w:hAnsi="仿宋" w:cs="仿宋" w:hint="eastAsia"/>
          <w:bCs/>
          <w:sz w:val="24"/>
        </w:rPr>
        <w:t>（2）</w:t>
      </w:r>
      <w:r w:rsidR="00553C68">
        <w:rPr>
          <w:rFonts w:ascii="仿宋" w:eastAsia="仿宋" w:hAnsi="仿宋" w:cs="仿宋" w:hint="eastAsia"/>
          <w:bCs/>
          <w:sz w:val="24"/>
        </w:rPr>
        <w:t>图题注：</w:t>
      </w:r>
      <w:r w:rsidR="004B1CB3">
        <w:rPr>
          <w:rFonts w:ascii="仿宋" w:eastAsia="仿宋" w:hAnsi="仿宋" w:cs="仿宋"/>
          <w:bCs/>
          <w:sz w:val="24"/>
        </w:rPr>
        <w:t xml:space="preserve"> </w:t>
      </w:r>
    </w:p>
    <w:p w:rsidR="00366147" w:rsidRDefault="00366147" w:rsidP="00366147">
      <w:pPr>
        <w:pStyle w:val="afc"/>
        <w:spacing w:beforeLines="0" w:after="120" w:line="240" w:lineRule="auto"/>
        <w:rPr>
          <w:rFonts w:ascii="仿宋" w:eastAsia="仿宋" w:hAnsi="仿宋" w:cs="仿宋"/>
          <w:bCs/>
          <w:szCs w:val="21"/>
        </w:rPr>
      </w:pPr>
      <w:r w:rsidRPr="00366147">
        <w:rPr>
          <w:rFonts w:ascii="仿宋" w:eastAsia="仿宋" w:hAnsi="仿宋" w:cs="仿宋"/>
          <w:bCs/>
          <w:noProof/>
          <w:szCs w:val="21"/>
        </w:rPr>
        <w:drawing>
          <wp:inline distT="0" distB="0" distL="0" distR="0">
            <wp:extent cx="3667745" cy="2181225"/>
            <wp:effectExtent l="19050" t="0" r="8905" b="0"/>
            <wp:docPr id="6"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3676287" cy="2186305"/>
                    </a:xfrm>
                    <a:prstGeom prst="rect">
                      <a:avLst/>
                    </a:prstGeom>
                    <a:noFill/>
                    <a:ln w="9525">
                      <a:noFill/>
                      <a:miter lim="800000"/>
                      <a:headEnd/>
                      <a:tailEnd/>
                    </a:ln>
                  </pic:spPr>
                </pic:pic>
              </a:graphicData>
            </a:graphic>
          </wp:inline>
        </w:drawing>
      </w:r>
    </w:p>
    <w:p w:rsidR="00553C68" w:rsidRPr="00366147" w:rsidRDefault="00553C68" w:rsidP="00366147">
      <w:pPr>
        <w:pStyle w:val="afc"/>
        <w:spacing w:beforeLines="0" w:after="120" w:line="240" w:lineRule="auto"/>
        <w:rPr>
          <w:rFonts w:ascii="仿宋" w:eastAsia="仿宋" w:hAnsi="仿宋" w:cs="仿宋"/>
          <w:bCs/>
          <w:szCs w:val="21"/>
        </w:rPr>
      </w:pPr>
      <w:bookmarkStart w:id="60" w:name="_Toc5873467"/>
      <w:r w:rsidRPr="00366147">
        <w:rPr>
          <w:rFonts w:ascii="仿宋" w:eastAsia="仿宋" w:hAnsi="仿宋" w:cs="仿宋" w:hint="eastAsia"/>
          <w:bCs/>
          <w:szCs w:val="21"/>
        </w:rPr>
        <w:t xml:space="preserve">图 </w:t>
      </w:r>
      <w:r w:rsidR="00CE77B6"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STYLEREF 1 \s</w:instrText>
      </w:r>
      <w:r w:rsidRPr="00366147">
        <w:rPr>
          <w:rFonts w:ascii="仿宋" w:eastAsia="仿宋" w:hAnsi="仿宋" w:cs="仿宋"/>
          <w:bCs/>
          <w:szCs w:val="21"/>
        </w:rPr>
        <w:instrText xml:space="preserve"> </w:instrText>
      </w:r>
      <w:r w:rsidR="00CE77B6" w:rsidRPr="00366147">
        <w:rPr>
          <w:rFonts w:ascii="仿宋" w:eastAsia="仿宋" w:hAnsi="仿宋" w:cs="仿宋"/>
          <w:bCs/>
          <w:szCs w:val="21"/>
        </w:rPr>
        <w:fldChar w:fldCharType="separate"/>
      </w:r>
      <w:r w:rsidRPr="00366147">
        <w:rPr>
          <w:rFonts w:ascii="仿宋" w:eastAsia="仿宋" w:hAnsi="仿宋" w:cs="仿宋"/>
          <w:bCs/>
          <w:noProof/>
          <w:szCs w:val="21"/>
        </w:rPr>
        <w:t>2</w:t>
      </w:r>
      <w:r w:rsidR="00CE77B6" w:rsidRPr="00366147">
        <w:rPr>
          <w:rFonts w:ascii="仿宋" w:eastAsia="仿宋" w:hAnsi="仿宋" w:cs="仿宋"/>
          <w:bCs/>
          <w:szCs w:val="21"/>
        </w:rPr>
        <w:fldChar w:fldCharType="end"/>
      </w:r>
      <w:r w:rsidRPr="00366147">
        <w:rPr>
          <w:rFonts w:ascii="仿宋" w:eastAsia="仿宋" w:hAnsi="仿宋" w:cs="仿宋"/>
          <w:bCs/>
          <w:szCs w:val="21"/>
        </w:rPr>
        <w:noBreakHyphen/>
      </w:r>
      <w:r w:rsidR="00CE77B6"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SEQ 图 \* ARABIC \s 1</w:instrText>
      </w:r>
      <w:r w:rsidRPr="00366147">
        <w:rPr>
          <w:rFonts w:ascii="仿宋" w:eastAsia="仿宋" w:hAnsi="仿宋" w:cs="仿宋"/>
          <w:bCs/>
          <w:szCs w:val="21"/>
        </w:rPr>
        <w:instrText xml:space="preserve"> </w:instrText>
      </w:r>
      <w:r w:rsidR="00CE77B6" w:rsidRPr="00366147">
        <w:rPr>
          <w:rFonts w:ascii="仿宋" w:eastAsia="仿宋" w:hAnsi="仿宋" w:cs="仿宋"/>
          <w:bCs/>
          <w:szCs w:val="21"/>
        </w:rPr>
        <w:fldChar w:fldCharType="separate"/>
      </w:r>
      <w:r w:rsidRPr="00366147">
        <w:rPr>
          <w:rFonts w:ascii="仿宋" w:eastAsia="仿宋" w:hAnsi="仿宋" w:cs="仿宋"/>
          <w:bCs/>
          <w:noProof/>
          <w:szCs w:val="21"/>
        </w:rPr>
        <w:t>1</w:t>
      </w:r>
      <w:r w:rsidR="00CE77B6" w:rsidRPr="00366147">
        <w:rPr>
          <w:rFonts w:ascii="仿宋" w:eastAsia="仿宋" w:hAnsi="仿宋" w:cs="仿宋"/>
          <w:bCs/>
          <w:szCs w:val="21"/>
        </w:rPr>
        <w:fldChar w:fldCharType="end"/>
      </w:r>
      <w:r w:rsidRPr="00366147">
        <w:rPr>
          <w:rFonts w:ascii="仿宋" w:eastAsia="仿宋" w:hAnsi="仿宋" w:cs="仿宋" w:hint="eastAsia"/>
          <w:bCs/>
          <w:szCs w:val="21"/>
        </w:rPr>
        <w:t xml:space="preserve">  XXXXXX</w:t>
      </w:r>
      <w:bookmarkEnd w:id="60"/>
    </w:p>
    <w:p w:rsidR="00553C68" w:rsidRPr="004A34C6" w:rsidRDefault="00366147" w:rsidP="00553C68">
      <w:pPr>
        <w:ind w:firstLine="480"/>
        <w:rPr>
          <w:rFonts w:ascii="仿宋" w:eastAsia="仿宋" w:hAnsi="仿宋"/>
          <w:bCs/>
          <w:sz w:val="24"/>
        </w:rPr>
      </w:pPr>
      <w:r w:rsidRPr="004A34C6">
        <w:rPr>
          <w:rFonts w:ascii="仿宋" w:eastAsia="仿宋" w:hAnsi="仿宋"/>
          <w:bCs/>
          <w:sz w:val="24"/>
        </w:rPr>
        <w:t>（</w:t>
      </w:r>
      <w:r w:rsidRPr="004A34C6">
        <w:rPr>
          <w:rFonts w:ascii="仿宋" w:eastAsia="仿宋" w:hAnsi="仿宋" w:hint="eastAsia"/>
          <w:bCs/>
          <w:sz w:val="24"/>
        </w:rPr>
        <w:t>3）表题注：</w:t>
      </w:r>
    </w:p>
    <w:p w:rsidR="00553C68" w:rsidRDefault="00366147" w:rsidP="00366147">
      <w:pPr>
        <w:pStyle w:val="af7"/>
        <w:rPr>
          <w:bCs/>
        </w:rPr>
      </w:pPr>
      <w:bookmarkStart w:id="61" w:name="_Toc5874398"/>
      <w:r>
        <w:t xml:space="preserve">表 </w:t>
      </w:r>
      <w:fldSimple w:instr=" STYLEREF 1 \s ">
        <w:r w:rsidR="00460A14">
          <w:rPr>
            <w:noProof/>
          </w:rPr>
          <w:t>2</w:t>
        </w:r>
      </w:fldSimple>
      <w:r w:rsidR="00460A14">
        <w:noBreakHyphen/>
      </w:r>
      <w:fldSimple w:instr=" SEQ 表 \* ARABIC \s 1 ">
        <w:r w:rsidR="00460A14">
          <w:rPr>
            <w:noProof/>
          </w:rPr>
          <w:t>1</w:t>
        </w:r>
      </w:fldSimple>
      <w:r w:rsidR="00F45C6E">
        <w:rPr>
          <w:rFonts w:hint="eastAsia"/>
        </w:rPr>
        <w:t xml:space="preserve"> </w:t>
      </w:r>
      <w:r>
        <w:rPr>
          <w:rFonts w:hint="eastAsia"/>
        </w:rPr>
        <w:t>XXXXXX</w:t>
      </w:r>
      <w:bookmarkEnd w:id="61"/>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366147" w:rsidRPr="00E90AA7" w:rsidTr="006E7C3B">
        <w:trPr>
          <w:trHeight w:val="254"/>
        </w:trPr>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r>
      <w:tr w:rsidR="00366147" w:rsidRPr="00E90AA7" w:rsidTr="006E7C3B">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C</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N</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S</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DB</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CE77B6"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sectPr w:rsidR="00553C68" w:rsidSect="0029503B">
          <w:headerReference w:type="default" r:id="rId3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2" w:name="_Toc5873772"/>
      <w:r w:rsidRPr="007526F8">
        <w:rPr>
          <w:rFonts w:hint="eastAsia"/>
        </w:rPr>
        <w:lastRenderedPageBreak/>
        <w:t>XXX</w:t>
      </w:r>
      <w:r w:rsidRPr="007526F8">
        <w:rPr>
          <w:rFonts w:hint="eastAsia"/>
        </w:rPr>
        <w:t>（标题</w:t>
      </w:r>
      <w:r w:rsidRPr="007526F8">
        <w:rPr>
          <w:rFonts w:hint="eastAsia"/>
        </w:rPr>
        <w:t>1</w:t>
      </w:r>
      <w:r w:rsidRPr="007526F8">
        <w:rPr>
          <w:rFonts w:hint="eastAsia"/>
        </w:rPr>
        <w:t>）</w:t>
      </w:r>
      <w:bookmarkEnd w:id="62"/>
    </w:p>
    <w:p w:rsidR="00553C68" w:rsidRDefault="00553C68" w:rsidP="00553C68">
      <w:pPr>
        <w:pStyle w:val="2"/>
        <w:spacing w:before="240" w:after="120"/>
      </w:pPr>
      <w:bookmarkStart w:id="63" w:name="_Toc5873773"/>
      <w:r>
        <w:rPr>
          <w:rFonts w:hint="eastAsia"/>
        </w:rPr>
        <w:t>标题</w:t>
      </w:r>
      <w:r>
        <w:rPr>
          <w:rFonts w:hint="eastAsia"/>
        </w:rPr>
        <w:t>2</w:t>
      </w:r>
      <w:bookmarkEnd w:id="63"/>
    </w:p>
    <w:p w:rsidR="00553C68" w:rsidRPr="007526F8" w:rsidRDefault="00553C68" w:rsidP="00553C68">
      <w:pPr>
        <w:pStyle w:val="3"/>
        <w:spacing w:before="120"/>
      </w:pPr>
      <w:bookmarkStart w:id="64" w:name="_Toc5873774"/>
      <w:r w:rsidRPr="007526F8">
        <w:rPr>
          <w:rFonts w:hint="eastAsia"/>
        </w:rPr>
        <w:t>标题</w:t>
      </w:r>
      <w:r w:rsidRPr="007526F8">
        <w:rPr>
          <w:rFonts w:hint="eastAsia"/>
        </w:rPr>
        <w:t>3</w:t>
      </w:r>
      <w:bookmarkEnd w:id="64"/>
    </w:p>
    <w:p w:rsidR="00553C68" w:rsidRDefault="00366147" w:rsidP="00553C68">
      <w:pPr>
        <w:ind w:firstLine="480"/>
        <w:rPr>
          <w:rFonts w:ascii="仿宋" w:eastAsia="仿宋" w:hAnsi="仿宋" w:cs="仿宋"/>
          <w:sz w:val="24"/>
        </w:rPr>
      </w:pPr>
      <w:r>
        <w:rPr>
          <w:rFonts w:ascii="仿宋" w:eastAsia="仿宋" w:hAnsi="仿宋" w:cs="仿宋" w:hint="eastAsia"/>
          <w:sz w:val="24"/>
        </w:rPr>
        <w:t>（1）</w:t>
      </w:r>
      <w:r w:rsidR="00553C68">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65" w:name="_Toc5873468"/>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3</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65"/>
    </w:p>
    <w:p w:rsidR="00553C68" w:rsidRPr="00366147" w:rsidRDefault="00F93792" w:rsidP="00553C68">
      <w:pPr>
        <w:ind w:firstLine="480"/>
        <w:rPr>
          <w:rFonts w:ascii="仿宋" w:eastAsia="仿宋" w:hAnsi="仿宋"/>
          <w:sz w:val="24"/>
        </w:rPr>
      </w:pPr>
      <w:r>
        <w:rPr>
          <w:rFonts w:ascii="仿宋" w:eastAsia="仿宋" w:hAnsi="仿宋" w:hint="eastAsia"/>
          <w:sz w:val="24"/>
        </w:rPr>
        <w:t>（2）如果数据太多需要做横表</w:t>
      </w:r>
      <w:r w:rsidR="00F15F4E">
        <w:rPr>
          <w:rFonts w:ascii="仿宋" w:eastAsia="仿宋" w:hAnsi="仿宋" w:hint="eastAsia"/>
          <w:sz w:val="24"/>
        </w:rPr>
        <w:t>（不建议）</w:t>
      </w:r>
      <w:r w:rsidR="00110E01">
        <w:rPr>
          <w:rFonts w:ascii="仿宋" w:eastAsia="仿宋" w:hAnsi="仿宋" w:hint="eastAsia"/>
          <w:sz w:val="24"/>
        </w:rPr>
        <w:t>，需确保页面纸张方向为竖向，且横表的大小需和文本窗口大小一致，如表3-1所示。</w:t>
      </w: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4A34C6" w:rsidRDefault="004A34C6" w:rsidP="00553C68">
      <w:pPr>
        <w:ind w:firstLine="480"/>
      </w:pPr>
    </w:p>
    <w:p w:rsidR="004A34C6" w:rsidRDefault="004A34C6" w:rsidP="00553C68">
      <w:pPr>
        <w:ind w:firstLine="480"/>
      </w:pPr>
    </w:p>
    <w:p w:rsidR="003D73DA" w:rsidRDefault="003D73DA" w:rsidP="003D73DA"/>
    <w:p w:rsidR="004A34C6" w:rsidRDefault="00110E01" w:rsidP="007E7074">
      <w:r>
        <w:rPr>
          <w:noProof/>
        </w:rPr>
        <w:lastRenderedPageBreak/>
        <w:drawing>
          <wp:anchor distT="0" distB="0" distL="114300" distR="114300" simplePos="0" relativeHeight="251679744" behindDoc="0" locked="0" layoutInCell="1" allowOverlap="1">
            <wp:simplePos x="0" y="0"/>
            <wp:positionH relativeFrom="margin">
              <wp:posOffset>-1433195</wp:posOffset>
            </wp:positionH>
            <wp:positionV relativeFrom="margin">
              <wp:posOffset>1474470</wp:posOffset>
            </wp:positionV>
            <wp:extent cx="8670925" cy="5783580"/>
            <wp:effectExtent l="0" t="1447800" r="0" b="1417320"/>
            <wp:wrapSquare wrapText="bothSides"/>
            <wp:docPr id="260" name="图片 260" descr="C:\Users\Admin\AppData\Local\Temp\1554884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Admin\AppData\Local\Temp\1554884555.png"/>
                    <pic:cNvPicPr>
                      <a:picLocks noChangeAspect="1" noChangeArrowheads="1"/>
                    </pic:cNvPicPr>
                  </pic:nvPicPr>
                  <pic:blipFill>
                    <a:blip r:embed="rId32"/>
                    <a:srcRect/>
                    <a:stretch>
                      <a:fillRect/>
                    </a:stretch>
                  </pic:blipFill>
                  <pic:spPr bwMode="auto">
                    <a:xfrm rot="16200000">
                      <a:off x="0" y="0"/>
                      <a:ext cx="8670925" cy="5783580"/>
                    </a:xfrm>
                    <a:prstGeom prst="rect">
                      <a:avLst/>
                    </a:prstGeom>
                    <a:noFill/>
                    <a:ln w="9525">
                      <a:noFill/>
                      <a:miter lim="800000"/>
                      <a:headEnd/>
                      <a:tailEnd/>
                    </a:ln>
                  </pic:spPr>
                </pic:pic>
              </a:graphicData>
            </a:graphic>
          </wp:anchor>
        </w:drawing>
      </w:r>
    </w:p>
    <w:p w:rsidR="00553C68" w:rsidRDefault="00CE77B6" w:rsidP="00553C68">
      <w:pPr>
        <w:ind w:firstLine="480"/>
        <w:rPr>
          <w:color w:val="FFFFFF"/>
        </w:rPr>
      </w:pPr>
      <w:r>
        <w:rPr>
          <w:color w:val="FFFFFF"/>
        </w:rPr>
        <w:lastRenderedPageBreak/>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3"/>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6" w:name="_Toc5873775"/>
      <w:r w:rsidRPr="007526F8">
        <w:rPr>
          <w:rFonts w:hint="eastAsia"/>
        </w:rPr>
        <w:lastRenderedPageBreak/>
        <w:t>XXXX</w:t>
      </w:r>
      <w:r w:rsidRPr="007526F8">
        <w:rPr>
          <w:rFonts w:hint="eastAsia"/>
        </w:rPr>
        <w:t>（标题</w:t>
      </w:r>
      <w:r w:rsidRPr="007526F8">
        <w:rPr>
          <w:rFonts w:hint="eastAsia"/>
        </w:rPr>
        <w:t>1</w:t>
      </w:r>
      <w:r w:rsidRPr="007526F8">
        <w:rPr>
          <w:rFonts w:hint="eastAsia"/>
        </w:rPr>
        <w:t>）</w:t>
      </w:r>
      <w:bookmarkEnd w:id="66"/>
    </w:p>
    <w:p w:rsidR="00553C68" w:rsidRDefault="00553C68" w:rsidP="00553C68">
      <w:pPr>
        <w:pStyle w:val="2"/>
        <w:spacing w:before="240" w:after="120"/>
      </w:pPr>
      <w:bookmarkStart w:id="67" w:name="_Toc5873776"/>
      <w:r>
        <w:rPr>
          <w:rFonts w:hint="eastAsia"/>
        </w:rPr>
        <w:t>标题</w:t>
      </w:r>
      <w:r>
        <w:rPr>
          <w:rFonts w:hint="eastAsia"/>
        </w:rPr>
        <w:t>2</w:t>
      </w:r>
      <w:bookmarkEnd w:id="67"/>
    </w:p>
    <w:p w:rsidR="00553C68" w:rsidRPr="007526F8" w:rsidRDefault="00553C68" w:rsidP="00553C68">
      <w:pPr>
        <w:pStyle w:val="3"/>
        <w:spacing w:before="120"/>
      </w:pPr>
      <w:bookmarkStart w:id="68" w:name="_Toc5873777"/>
      <w:r w:rsidRPr="007526F8">
        <w:rPr>
          <w:rFonts w:hint="eastAsia"/>
        </w:rPr>
        <w:t>标题</w:t>
      </w:r>
      <w:r w:rsidRPr="007526F8">
        <w:rPr>
          <w:rFonts w:hint="eastAsia"/>
        </w:rPr>
        <w:t>3</w:t>
      </w:r>
      <w:bookmarkEnd w:id="68"/>
    </w:p>
    <w:p w:rsidR="00553C68" w:rsidRDefault="00553C68" w:rsidP="00553C68">
      <w:pPr>
        <w:ind w:firstLine="480"/>
        <w:rPr>
          <w:rFonts w:ascii="仿宋" w:eastAsia="仿宋" w:hAnsi="仿宋" w:cs="仿宋"/>
          <w:bCs/>
          <w:sz w:val="24"/>
        </w:rPr>
      </w:pPr>
      <w:r>
        <w:rPr>
          <w:rFonts w:ascii="仿宋" w:eastAsia="仿宋" w:hAnsi="仿宋" w:cs="仿宋" w:hint="eastAsia"/>
          <w:bCs/>
          <w:sz w:val="24"/>
        </w:rPr>
        <w:t>图题注：</w:t>
      </w:r>
    </w:p>
    <w:p w:rsidR="00553C68" w:rsidRDefault="00553C68" w:rsidP="00553C68">
      <w:pPr>
        <w:ind w:firstLine="480"/>
        <w:rPr>
          <w:rFonts w:ascii="仿宋" w:eastAsia="仿宋" w:hAnsi="仿宋" w:cs="仿宋"/>
          <w:bCs/>
          <w:sz w:val="24"/>
        </w:rPr>
      </w:pPr>
    </w:p>
    <w:p w:rsidR="00553C68" w:rsidRDefault="00553C68" w:rsidP="00553C68">
      <w:pPr>
        <w:pStyle w:val="afc"/>
        <w:spacing w:beforeLines="0" w:after="120"/>
        <w:rPr>
          <w:rFonts w:ascii="仿宋" w:eastAsia="仿宋" w:hAnsi="仿宋" w:cs="仿宋"/>
          <w:bCs/>
          <w:sz w:val="24"/>
        </w:rPr>
      </w:pPr>
      <w:bookmarkStart w:id="69" w:name="_Toc5873469"/>
      <w:r>
        <w:rPr>
          <w:rFonts w:ascii="仿宋" w:eastAsia="仿宋" w:hAnsi="仿宋" w:cs="仿宋" w:hint="eastAsia"/>
          <w:bCs/>
          <w:sz w:val="24"/>
        </w:rPr>
        <w:t xml:space="preserve">图 </w:t>
      </w:r>
      <w:r w:rsidR="00CE77B6">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STYLEREF 1 \s</w:instrText>
      </w:r>
      <w:r>
        <w:rPr>
          <w:rFonts w:ascii="仿宋" w:eastAsia="仿宋" w:hAnsi="仿宋" w:cs="仿宋"/>
          <w:bCs/>
          <w:sz w:val="24"/>
        </w:rPr>
        <w:instrText xml:space="preserve"> </w:instrText>
      </w:r>
      <w:r w:rsidR="00CE77B6">
        <w:rPr>
          <w:rFonts w:ascii="仿宋" w:eastAsia="仿宋" w:hAnsi="仿宋" w:cs="仿宋"/>
          <w:bCs/>
          <w:sz w:val="24"/>
        </w:rPr>
        <w:fldChar w:fldCharType="separate"/>
      </w:r>
      <w:r>
        <w:rPr>
          <w:rFonts w:ascii="仿宋" w:eastAsia="仿宋" w:hAnsi="仿宋" w:cs="仿宋"/>
          <w:bCs/>
          <w:noProof/>
          <w:sz w:val="24"/>
        </w:rPr>
        <w:t>4</w:t>
      </w:r>
      <w:r w:rsidR="00CE77B6">
        <w:rPr>
          <w:rFonts w:ascii="仿宋" w:eastAsia="仿宋" w:hAnsi="仿宋" w:cs="仿宋"/>
          <w:bCs/>
          <w:sz w:val="24"/>
        </w:rPr>
        <w:fldChar w:fldCharType="end"/>
      </w:r>
      <w:r>
        <w:rPr>
          <w:rFonts w:ascii="仿宋" w:eastAsia="仿宋" w:hAnsi="仿宋" w:cs="仿宋"/>
          <w:bCs/>
          <w:sz w:val="24"/>
        </w:rPr>
        <w:noBreakHyphen/>
      </w:r>
      <w:r w:rsidR="00CE77B6">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SEQ 图 \* ARABIC \s 1</w:instrText>
      </w:r>
      <w:r>
        <w:rPr>
          <w:rFonts w:ascii="仿宋" w:eastAsia="仿宋" w:hAnsi="仿宋" w:cs="仿宋"/>
          <w:bCs/>
          <w:sz w:val="24"/>
        </w:rPr>
        <w:instrText xml:space="preserve"> </w:instrText>
      </w:r>
      <w:r w:rsidR="00CE77B6">
        <w:rPr>
          <w:rFonts w:ascii="仿宋" w:eastAsia="仿宋" w:hAnsi="仿宋" w:cs="仿宋"/>
          <w:bCs/>
          <w:sz w:val="24"/>
        </w:rPr>
        <w:fldChar w:fldCharType="separate"/>
      </w:r>
      <w:r>
        <w:rPr>
          <w:rFonts w:ascii="仿宋" w:eastAsia="仿宋" w:hAnsi="仿宋" w:cs="仿宋"/>
          <w:bCs/>
          <w:noProof/>
          <w:sz w:val="24"/>
        </w:rPr>
        <w:t>1</w:t>
      </w:r>
      <w:r w:rsidR="00CE77B6">
        <w:rPr>
          <w:rFonts w:ascii="仿宋" w:eastAsia="仿宋" w:hAnsi="仿宋" w:cs="仿宋"/>
          <w:bCs/>
          <w:sz w:val="24"/>
        </w:rPr>
        <w:fldChar w:fldCharType="end"/>
      </w:r>
      <w:r>
        <w:rPr>
          <w:rFonts w:ascii="仿宋" w:eastAsia="仿宋" w:hAnsi="仿宋" w:cs="仿宋" w:hint="eastAsia"/>
          <w:bCs/>
          <w:sz w:val="24"/>
        </w:rPr>
        <w:t xml:space="preserve">  XXXXXX</w:t>
      </w:r>
      <w:bookmarkEnd w:id="69"/>
    </w:p>
    <w:p w:rsidR="00553C68" w:rsidRDefault="00553C68" w:rsidP="00553C68">
      <w:pPr>
        <w:ind w:firstLine="480"/>
        <w:rPr>
          <w:bCs/>
        </w:rPr>
      </w:pPr>
    </w:p>
    <w:p w:rsidR="00553C68" w:rsidRDefault="00CE77B6"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pPr>
    </w:p>
    <w:p w:rsidR="00553C68" w:rsidRDefault="00553C68" w:rsidP="00553C68">
      <w:pPr>
        <w:ind w:firstLine="480"/>
        <w:rPr>
          <w:bCs/>
        </w:rPr>
        <w:sectPr w:rsidR="00553C68" w:rsidSect="0029503B">
          <w:headerReference w:type="default" r:id="rId34"/>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r>
        <w:rPr>
          <w:rFonts w:hint="eastAsia"/>
          <w:b w:val="0"/>
        </w:rPr>
        <w:lastRenderedPageBreak/>
        <w:t xml:space="preserve"> </w:t>
      </w:r>
      <w:bookmarkStart w:id="70" w:name="_Toc5873778"/>
      <w:r w:rsidRPr="007526F8">
        <w:rPr>
          <w:rFonts w:hint="eastAsia"/>
        </w:rPr>
        <w:t>XXXXX</w:t>
      </w:r>
      <w:r w:rsidRPr="007526F8">
        <w:rPr>
          <w:rFonts w:hint="eastAsia"/>
        </w:rPr>
        <w:t>（标题</w:t>
      </w:r>
      <w:r w:rsidRPr="007526F8">
        <w:rPr>
          <w:rFonts w:hint="eastAsia"/>
        </w:rPr>
        <w:t>1</w:t>
      </w:r>
      <w:r w:rsidRPr="007526F8">
        <w:rPr>
          <w:rFonts w:hint="eastAsia"/>
        </w:rPr>
        <w:t>）</w:t>
      </w:r>
      <w:bookmarkEnd w:id="70"/>
    </w:p>
    <w:p w:rsidR="00553C68" w:rsidRPr="007526F8" w:rsidRDefault="00553C68" w:rsidP="00553C68">
      <w:pPr>
        <w:pStyle w:val="2"/>
        <w:spacing w:before="240" w:after="120"/>
      </w:pPr>
      <w:bookmarkStart w:id="71" w:name="_Toc5873779"/>
      <w:r w:rsidRPr="007526F8">
        <w:rPr>
          <w:rFonts w:hint="eastAsia"/>
        </w:rPr>
        <w:t>标题</w:t>
      </w:r>
      <w:r w:rsidRPr="007526F8">
        <w:rPr>
          <w:rFonts w:hint="eastAsia"/>
        </w:rPr>
        <w:t>2</w:t>
      </w:r>
      <w:bookmarkEnd w:id="71"/>
    </w:p>
    <w:p w:rsidR="00553C68" w:rsidRPr="007526F8" w:rsidRDefault="00553C68" w:rsidP="00553C68">
      <w:pPr>
        <w:pStyle w:val="3"/>
        <w:spacing w:before="120"/>
      </w:pPr>
      <w:bookmarkStart w:id="72" w:name="_Toc5873780"/>
      <w:r w:rsidRPr="007526F8">
        <w:rPr>
          <w:rFonts w:hint="eastAsia"/>
        </w:rPr>
        <w:t>标题</w:t>
      </w:r>
      <w:r w:rsidRPr="007526F8">
        <w:rPr>
          <w:rFonts w:hint="eastAsia"/>
        </w:rPr>
        <w:t>3</w:t>
      </w:r>
      <w:bookmarkEnd w:id="7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3" w:name="_Toc5873470"/>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5</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73"/>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E77B6" w:rsidP="00553C68">
      <w:pPr>
        <w:ind w:firstLine="480"/>
        <w:rPr>
          <w:color w:val="FFFFFF"/>
        </w:rPr>
      </w:pPr>
      <w:r>
        <w:rPr>
          <w:color w:val="FFFFFF"/>
        </w:rPr>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5"/>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4" w:name="_Toc5873781"/>
      <w:r w:rsidRPr="007526F8">
        <w:rPr>
          <w:rFonts w:hint="eastAsia"/>
        </w:rPr>
        <w:lastRenderedPageBreak/>
        <w:t>XXXXXX</w:t>
      </w:r>
      <w:r w:rsidRPr="007526F8">
        <w:rPr>
          <w:rFonts w:hint="eastAsia"/>
        </w:rPr>
        <w:t>（标题</w:t>
      </w:r>
      <w:r w:rsidRPr="007526F8">
        <w:rPr>
          <w:rFonts w:hint="eastAsia"/>
        </w:rPr>
        <w:t>1</w:t>
      </w:r>
      <w:r w:rsidRPr="007526F8">
        <w:rPr>
          <w:rFonts w:hint="eastAsia"/>
        </w:rPr>
        <w:t>）</w:t>
      </w:r>
      <w:bookmarkEnd w:id="74"/>
    </w:p>
    <w:p w:rsidR="00553C68" w:rsidRPr="007526F8" w:rsidRDefault="00553C68" w:rsidP="00553C68">
      <w:pPr>
        <w:pStyle w:val="2"/>
        <w:spacing w:before="240" w:after="120"/>
      </w:pPr>
      <w:bookmarkStart w:id="75" w:name="_Toc5873782"/>
      <w:r w:rsidRPr="007526F8">
        <w:rPr>
          <w:rFonts w:hint="eastAsia"/>
        </w:rPr>
        <w:t>标题</w:t>
      </w:r>
      <w:r w:rsidRPr="007526F8">
        <w:rPr>
          <w:rFonts w:hint="eastAsia"/>
        </w:rPr>
        <w:t>2</w:t>
      </w:r>
      <w:bookmarkEnd w:id="75"/>
    </w:p>
    <w:p w:rsidR="00553C68" w:rsidRPr="007526F8" w:rsidRDefault="00553C68" w:rsidP="00553C68">
      <w:pPr>
        <w:pStyle w:val="3"/>
        <w:spacing w:before="120"/>
      </w:pPr>
      <w:bookmarkStart w:id="76" w:name="_Toc5873783"/>
      <w:r w:rsidRPr="007526F8">
        <w:rPr>
          <w:rFonts w:hint="eastAsia"/>
        </w:rPr>
        <w:t>标题</w:t>
      </w:r>
      <w:r w:rsidRPr="007526F8">
        <w:rPr>
          <w:rFonts w:hint="eastAsia"/>
        </w:rPr>
        <w:t>3</w:t>
      </w:r>
      <w:bookmarkEnd w:id="7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7" w:name="_Toc5873471"/>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6</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77"/>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E77B6"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6"/>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8" w:name="_Toc5873784"/>
      <w:r w:rsidRPr="007526F8">
        <w:rPr>
          <w:rFonts w:hint="eastAsia"/>
        </w:rPr>
        <w:lastRenderedPageBreak/>
        <w:t>XXXXXXX</w:t>
      </w:r>
      <w:r w:rsidRPr="007526F8">
        <w:rPr>
          <w:rFonts w:hint="eastAsia"/>
        </w:rPr>
        <w:t>（标题</w:t>
      </w:r>
      <w:r w:rsidRPr="007526F8">
        <w:rPr>
          <w:rFonts w:hint="eastAsia"/>
        </w:rPr>
        <w:t>1</w:t>
      </w:r>
      <w:r w:rsidRPr="007526F8">
        <w:rPr>
          <w:rFonts w:hint="eastAsia"/>
        </w:rPr>
        <w:t>）</w:t>
      </w:r>
      <w:bookmarkEnd w:id="78"/>
    </w:p>
    <w:p w:rsidR="00553C68" w:rsidRPr="007526F8" w:rsidRDefault="00553C68" w:rsidP="00553C68">
      <w:pPr>
        <w:pStyle w:val="2"/>
        <w:spacing w:before="240" w:after="120"/>
      </w:pPr>
      <w:bookmarkStart w:id="79" w:name="_Toc5873785"/>
      <w:r w:rsidRPr="007526F8">
        <w:rPr>
          <w:rFonts w:hint="eastAsia"/>
        </w:rPr>
        <w:t>标题</w:t>
      </w:r>
      <w:r w:rsidRPr="007526F8">
        <w:rPr>
          <w:rFonts w:hint="eastAsia"/>
        </w:rPr>
        <w:t>2</w:t>
      </w:r>
      <w:bookmarkEnd w:id="79"/>
    </w:p>
    <w:p w:rsidR="00553C68" w:rsidRPr="007526F8" w:rsidRDefault="00553C68" w:rsidP="00553C68">
      <w:pPr>
        <w:pStyle w:val="3"/>
        <w:spacing w:before="120"/>
      </w:pPr>
      <w:bookmarkStart w:id="80" w:name="_Toc5873786"/>
      <w:r w:rsidRPr="007526F8">
        <w:rPr>
          <w:rFonts w:hint="eastAsia"/>
        </w:rPr>
        <w:t>标题</w:t>
      </w:r>
      <w:r w:rsidRPr="007526F8">
        <w:rPr>
          <w:rFonts w:hint="eastAsia"/>
        </w:rPr>
        <w:t>3</w:t>
      </w:r>
      <w:bookmarkEnd w:id="8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1" w:name="_Toc5873472"/>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7</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81"/>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E77B6"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rPr>
          <w:color w:val="FFFFFF"/>
        </w:rPr>
      </w:pPr>
    </w:p>
    <w:p w:rsidR="00553C68" w:rsidRDefault="00553C68" w:rsidP="00553C68">
      <w:pPr>
        <w:ind w:firstLine="480"/>
        <w:rPr>
          <w:color w:val="FFFFFF"/>
        </w:rPr>
        <w:sectPr w:rsidR="00553C68" w:rsidSect="0029503B">
          <w:headerReference w:type="default" r:id="rId37"/>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2" w:name="_Toc5873787"/>
      <w:r w:rsidRPr="007526F8">
        <w:rPr>
          <w:rFonts w:hint="eastAsia"/>
        </w:rPr>
        <w:lastRenderedPageBreak/>
        <w:t>XXXXXXXX</w:t>
      </w:r>
      <w:r w:rsidRPr="007526F8">
        <w:rPr>
          <w:rFonts w:hint="eastAsia"/>
        </w:rPr>
        <w:t>（标题</w:t>
      </w:r>
      <w:r w:rsidRPr="007526F8">
        <w:rPr>
          <w:rFonts w:hint="eastAsia"/>
        </w:rPr>
        <w:t>1</w:t>
      </w:r>
      <w:r w:rsidRPr="007526F8">
        <w:rPr>
          <w:rFonts w:hint="eastAsia"/>
        </w:rPr>
        <w:t>）</w:t>
      </w:r>
      <w:bookmarkEnd w:id="82"/>
    </w:p>
    <w:p w:rsidR="00553C68" w:rsidRPr="007526F8" w:rsidRDefault="00553C68" w:rsidP="00553C68">
      <w:pPr>
        <w:pStyle w:val="2"/>
        <w:spacing w:before="240" w:after="120"/>
      </w:pPr>
      <w:bookmarkStart w:id="83" w:name="_Toc5873788"/>
      <w:r w:rsidRPr="007526F8">
        <w:rPr>
          <w:rFonts w:hint="eastAsia"/>
        </w:rPr>
        <w:t>标题</w:t>
      </w:r>
      <w:r w:rsidRPr="007526F8">
        <w:rPr>
          <w:rFonts w:hint="eastAsia"/>
        </w:rPr>
        <w:t>2</w:t>
      </w:r>
      <w:bookmarkEnd w:id="83"/>
    </w:p>
    <w:p w:rsidR="00553C68" w:rsidRPr="007526F8" w:rsidRDefault="00553C68" w:rsidP="00553C68">
      <w:pPr>
        <w:pStyle w:val="3"/>
        <w:spacing w:before="120"/>
      </w:pPr>
      <w:bookmarkStart w:id="84" w:name="_Toc5873789"/>
      <w:r w:rsidRPr="007526F8">
        <w:rPr>
          <w:rFonts w:hint="eastAsia"/>
        </w:rPr>
        <w:t>标题</w:t>
      </w:r>
      <w:r w:rsidRPr="007526F8">
        <w:rPr>
          <w:rFonts w:hint="eastAsia"/>
        </w:rPr>
        <w:t>3</w:t>
      </w:r>
      <w:bookmarkEnd w:id="84"/>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5" w:name="_Toc5873473"/>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8</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85"/>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E77B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8"/>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6" w:name="_Toc5873790"/>
      <w:r w:rsidRPr="007526F8">
        <w:rPr>
          <w:rFonts w:hint="eastAsia"/>
        </w:rPr>
        <w:lastRenderedPageBreak/>
        <w:t>XXXXXXXXX</w:t>
      </w:r>
      <w:r w:rsidRPr="007526F8">
        <w:rPr>
          <w:rFonts w:hint="eastAsia"/>
        </w:rPr>
        <w:t>（标题</w:t>
      </w:r>
      <w:r w:rsidRPr="007526F8">
        <w:rPr>
          <w:rFonts w:hint="eastAsia"/>
        </w:rPr>
        <w:t>1</w:t>
      </w:r>
      <w:r w:rsidRPr="007526F8">
        <w:rPr>
          <w:rFonts w:hint="eastAsia"/>
        </w:rPr>
        <w:t>）</w:t>
      </w:r>
      <w:bookmarkEnd w:id="86"/>
    </w:p>
    <w:p w:rsidR="00553C68" w:rsidRPr="007526F8" w:rsidRDefault="00553C68" w:rsidP="00553C68">
      <w:pPr>
        <w:pStyle w:val="2"/>
        <w:spacing w:before="240" w:after="120"/>
      </w:pPr>
      <w:bookmarkStart w:id="87" w:name="_Toc5873791"/>
      <w:r w:rsidRPr="007526F8">
        <w:rPr>
          <w:rFonts w:hint="eastAsia"/>
        </w:rPr>
        <w:t>标题</w:t>
      </w:r>
      <w:r w:rsidRPr="007526F8">
        <w:rPr>
          <w:rFonts w:hint="eastAsia"/>
        </w:rPr>
        <w:t>2</w:t>
      </w:r>
      <w:bookmarkEnd w:id="87"/>
    </w:p>
    <w:p w:rsidR="00553C68" w:rsidRPr="007526F8" w:rsidRDefault="00553C68" w:rsidP="00553C68">
      <w:pPr>
        <w:pStyle w:val="3"/>
        <w:spacing w:before="120"/>
      </w:pPr>
      <w:bookmarkStart w:id="88" w:name="_Toc5873792"/>
      <w:r w:rsidRPr="007526F8">
        <w:rPr>
          <w:rFonts w:hint="eastAsia"/>
        </w:rPr>
        <w:t>标题</w:t>
      </w:r>
      <w:r w:rsidRPr="007526F8">
        <w:rPr>
          <w:rFonts w:hint="eastAsia"/>
        </w:rPr>
        <w:t>3</w:t>
      </w:r>
      <w:bookmarkEnd w:id="88"/>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9" w:name="_Toc5873474"/>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9</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89"/>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E77B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9"/>
          <w:footnotePr>
            <w:numFmt w:val="decimalEnclosedCircleChinese"/>
            <w:numRestart w:val="eachSect"/>
          </w:footnotePr>
          <w:pgSz w:w="11906" w:h="16838"/>
          <w:pgMar w:top="1701" w:right="1474" w:bottom="1418" w:left="1474" w:header="1134" w:footer="992" w:gutter="0"/>
          <w:cols w:space="720"/>
          <w:docGrid w:linePitch="384"/>
        </w:sectPr>
      </w:pPr>
    </w:p>
    <w:p w:rsidR="00553C68" w:rsidRPr="00A63E62" w:rsidRDefault="00553C68" w:rsidP="00F15F4E">
      <w:pPr>
        <w:pStyle w:val="1"/>
        <w:spacing w:before="480" w:after="120"/>
        <w:ind w:hanging="770"/>
      </w:pPr>
      <w:bookmarkStart w:id="90" w:name="_Toc5873793"/>
      <w:r w:rsidRPr="00A63E62">
        <w:rPr>
          <w:rFonts w:hint="eastAsia"/>
        </w:rPr>
        <w:lastRenderedPageBreak/>
        <w:t>XXXXXXXXXX</w:t>
      </w:r>
      <w:r w:rsidRPr="00A63E62">
        <w:rPr>
          <w:rFonts w:hint="eastAsia"/>
        </w:rPr>
        <w:t>（标题</w:t>
      </w:r>
      <w:r w:rsidRPr="00A63E62">
        <w:rPr>
          <w:rFonts w:hint="eastAsia"/>
        </w:rPr>
        <w:t>1</w:t>
      </w:r>
      <w:r w:rsidRPr="00A63E62">
        <w:rPr>
          <w:rFonts w:hint="eastAsia"/>
        </w:rPr>
        <w:t>）</w:t>
      </w:r>
      <w:bookmarkEnd w:id="90"/>
    </w:p>
    <w:p w:rsidR="00553C68" w:rsidRPr="007526F8" w:rsidRDefault="00553C68" w:rsidP="00553C68">
      <w:pPr>
        <w:pStyle w:val="2"/>
        <w:spacing w:before="240" w:after="120"/>
      </w:pPr>
      <w:bookmarkStart w:id="91" w:name="_Toc5873794"/>
      <w:r w:rsidRPr="007526F8">
        <w:rPr>
          <w:rFonts w:hint="eastAsia"/>
        </w:rPr>
        <w:t>标题</w:t>
      </w:r>
      <w:r w:rsidRPr="007526F8">
        <w:rPr>
          <w:rFonts w:hint="eastAsia"/>
        </w:rPr>
        <w:t>2</w:t>
      </w:r>
      <w:bookmarkEnd w:id="91"/>
    </w:p>
    <w:p w:rsidR="00553C68" w:rsidRPr="007526F8" w:rsidRDefault="00553C68" w:rsidP="00553C68">
      <w:pPr>
        <w:pStyle w:val="3"/>
        <w:spacing w:before="120"/>
      </w:pPr>
      <w:bookmarkStart w:id="92" w:name="_Toc5873795"/>
      <w:r w:rsidRPr="007526F8">
        <w:rPr>
          <w:rFonts w:hint="eastAsia"/>
        </w:rPr>
        <w:t>标题</w:t>
      </w:r>
      <w:r w:rsidRPr="007526F8">
        <w:rPr>
          <w:rFonts w:hint="eastAsia"/>
        </w:rPr>
        <w:t>3</w:t>
      </w:r>
      <w:bookmarkEnd w:id="9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3" w:name="_Toc5873475"/>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10</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93"/>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E77B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4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4" w:name="_Toc5873796"/>
      <w:r w:rsidRPr="007526F8">
        <w:rPr>
          <w:rFonts w:hint="eastAsia"/>
        </w:rPr>
        <w:lastRenderedPageBreak/>
        <w:t>XXXXXXXXXXX</w:t>
      </w:r>
      <w:r w:rsidRPr="007526F8">
        <w:rPr>
          <w:rFonts w:hint="eastAsia"/>
        </w:rPr>
        <w:t>（标题</w:t>
      </w:r>
      <w:r w:rsidRPr="007526F8">
        <w:rPr>
          <w:rFonts w:hint="eastAsia"/>
        </w:rPr>
        <w:t>1</w:t>
      </w:r>
      <w:r w:rsidRPr="007526F8">
        <w:rPr>
          <w:rFonts w:hint="eastAsia"/>
        </w:rPr>
        <w:t>）</w:t>
      </w:r>
      <w:bookmarkEnd w:id="94"/>
    </w:p>
    <w:p w:rsidR="00553C68" w:rsidRPr="007526F8" w:rsidRDefault="00553C68" w:rsidP="00553C68">
      <w:pPr>
        <w:pStyle w:val="2"/>
        <w:spacing w:before="240" w:after="120"/>
      </w:pPr>
      <w:bookmarkStart w:id="95" w:name="_Toc5873797"/>
      <w:r w:rsidRPr="007526F8">
        <w:rPr>
          <w:rFonts w:hint="eastAsia"/>
        </w:rPr>
        <w:t>标题</w:t>
      </w:r>
      <w:r w:rsidRPr="007526F8">
        <w:rPr>
          <w:rFonts w:hint="eastAsia"/>
        </w:rPr>
        <w:t>2</w:t>
      </w:r>
      <w:bookmarkEnd w:id="95"/>
    </w:p>
    <w:p w:rsidR="00553C68" w:rsidRPr="007526F8" w:rsidRDefault="00553C68" w:rsidP="00553C68">
      <w:pPr>
        <w:pStyle w:val="3"/>
        <w:spacing w:before="120"/>
      </w:pPr>
      <w:bookmarkStart w:id="96" w:name="_Toc5873798"/>
      <w:r w:rsidRPr="007526F8">
        <w:rPr>
          <w:rFonts w:hint="eastAsia"/>
        </w:rPr>
        <w:t>标题</w:t>
      </w:r>
      <w:r w:rsidRPr="007526F8">
        <w:rPr>
          <w:rFonts w:hint="eastAsia"/>
        </w:rPr>
        <w:t>3</w:t>
      </w:r>
      <w:bookmarkEnd w:id="9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7" w:name="_Toc5873476"/>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11</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97"/>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E77B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4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8" w:name="_Toc5873799"/>
      <w:r w:rsidRPr="007526F8">
        <w:rPr>
          <w:rFonts w:hint="eastAsia"/>
        </w:rPr>
        <w:lastRenderedPageBreak/>
        <w:t>结论与展望</w:t>
      </w:r>
      <w:bookmarkEnd w:id="98"/>
    </w:p>
    <w:p w:rsidR="00553C68" w:rsidRDefault="00553C68" w:rsidP="00553C68">
      <w:pPr>
        <w:ind w:firstLine="480"/>
        <w:rPr>
          <w:rFonts w:ascii="仿宋" w:eastAsia="仿宋" w:hAnsi="仿宋" w:cs="仿宋"/>
          <w:sz w:val="24"/>
        </w:rPr>
      </w:pPr>
      <w:r>
        <w:rPr>
          <w:rFonts w:ascii="仿宋" w:eastAsia="仿宋" w:hAnsi="仿宋" w:cs="仿宋" w:hint="eastAsia"/>
          <w:sz w:val="24"/>
        </w:rPr>
        <w:t>结论部分着重总结出论文的创新点或新见解及研究展望或建议。</w:t>
      </w:r>
    </w:p>
    <w:p w:rsidR="00553C68" w:rsidRPr="007526F8" w:rsidRDefault="00553C68" w:rsidP="00553C68">
      <w:pPr>
        <w:pStyle w:val="2"/>
        <w:spacing w:before="240" w:after="120"/>
      </w:pPr>
      <w:bookmarkStart w:id="99" w:name="_Toc5873800"/>
      <w:r w:rsidRPr="007526F8">
        <w:rPr>
          <w:rFonts w:hint="eastAsia"/>
        </w:rPr>
        <w:t>标题</w:t>
      </w:r>
      <w:r w:rsidRPr="007526F8">
        <w:rPr>
          <w:rFonts w:hint="eastAsia"/>
        </w:rPr>
        <w:t>2</w:t>
      </w:r>
      <w:bookmarkEnd w:id="99"/>
    </w:p>
    <w:p w:rsidR="00553C68" w:rsidRPr="007526F8" w:rsidRDefault="00553C68" w:rsidP="00553C68">
      <w:pPr>
        <w:pStyle w:val="3"/>
        <w:spacing w:before="120"/>
      </w:pPr>
      <w:bookmarkStart w:id="100" w:name="_Toc5873801"/>
      <w:r w:rsidRPr="007526F8">
        <w:rPr>
          <w:rFonts w:hint="eastAsia"/>
        </w:rPr>
        <w:t>标题</w:t>
      </w:r>
      <w:r w:rsidRPr="007526F8">
        <w:rPr>
          <w:rFonts w:hint="eastAsia"/>
        </w:rPr>
        <w:t>3</w:t>
      </w:r>
      <w:bookmarkEnd w:id="10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101" w:name="_Toc5873477"/>
      <w:r>
        <w:rPr>
          <w:rFonts w:ascii="仿宋" w:eastAsia="仿宋" w:hAnsi="仿宋" w:cs="仿宋" w:hint="eastAsia"/>
          <w:sz w:val="24"/>
        </w:rPr>
        <w:t xml:space="preserve">图 </w:t>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12</w:t>
      </w:r>
      <w:r w:rsidR="00CE77B6">
        <w:rPr>
          <w:rFonts w:ascii="仿宋" w:eastAsia="仿宋" w:hAnsi="仿宋" w:cs="仿宋"/>
          <w:sz w:val="24"/>
        </w:rPr>
        <w:fldChar w:fldCharType="end"/>
      </w:r>
      <w:r>
        <w:rPr>
          <w:rFonts w:ascii="仿宋" w:eastAsia="仿宋" w:hAnsi="仿宋" w:cs="仿宋"/>
          <w:sz w:val="24"/>
        </w:rPr>
        <w:noBreakHyphen/>
      </w:r>
      <w:r w:rsidR="00CE77B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E77B6">
        <w:rPr>
          <w:rFonts w:ascii="仿宋" w:eastAsia="仿宋" w:hAnsi="仿宋" w:cs="仿宋"/>
          <w:sz w:val="24"/>
        </w:rPr>
        <w:fldChar w:fldCharType="separate"/>
      </w:r>
      <w:r>
        <w:rPr>
          <w:rFonts w:ascii="仿宋" w:eastAsia="仿宋" w:hAnsi="仿宋" w:cs="仿宋"/>
          <w:noProof/>
          <w:sz w:val="24"/>
        </w:rPr>
        <w:t>1</w:t>
      </w:r>
      <w:r w:rsidR="00CE77B6">
        <w:rPr>
          <w:rFonts w:ascii="仿宋" w:eastAsia="仿宋" w:hAnsi="仿宋" w:cs="仿宋"/>
          <w:sz w:val="24"/>
        </w:rPr>
        <w:fldChar w:fldCharType="end"/>
      </w:r>
      <w:r>
        <w:rPr>
          <w:rFonts w:ascii="仿宋" w:eastAsia="仿宋" w:hAnsi="仿宋" w:cs="仿宋" w:hint="eastAsia"/>
          <w:sz w:val="24"/>
        </w:rPr>
        <w:t xml:space="preserve">  XXXXXX</w:t>
      </w:r>
      <w:bookmarkEnd w:id="101"/>
    </w:p>
    <w:p w:rsidR="00553C68" w:rsidRDefault="00553C68" w:rsidP="00553C68">
      <w:pPr>
        <w:rPr>
          <w:rFonts w:ascii="仿宋" w:eastAsia="仿宋" w:hAnsi="仿宋" w:cs="仿宋"/>
          <w:sz w:val="24"/>
        </w:rPr>
      </w:pPr>
    </w:p>
    <w:p w:rsidR="00553C68" w:rsidRDefault="00553C68" w:rsidP="00553C68">
      <w:pPr>
        <w:rPr>
          <w:rFonts w:ascii="仿宋" w:eastAsia="仿宋" w:hAnsi="仿宋" w:cs="仿宋"/>
          <w:sz w:val="24"/>
        </w:rPr>
        <w:sectPr w:rsidR="00553C68" w:rsidSect="0029503B">
          <w:headerReference w:type="default" r:id="rId42"/>
          <w:pgSz w:w="11906" w:h="16838"/>
          <w:pgMar w:top="1701" w:right="1474" w:bottom="1418" w:left="1474" w:header="1134" w:footer="992" w:gutter="0"/>
          <w:cols w:space="720"/>
          <w:docGrid w:linePitch="312"/>
        </w:sectPr>
      </w:pPr>
    </w:p>
    <w:p w:rsidR="00553C68" w:rsidRPr="00E45F09" w:rsidRDefault="00553C68" w:rsidP="00EF1C18">
      <w:pPr>
        <w:pStyle w:val="1"/>
        <w:numPr>
          <w:ilvl w:val="0"/>
          <w:numId w:val="0"/>
        </w:numPr>
        <w:spacing w:beforeLines="100" w:after="120"/>
        <w:jc w:val="center"/>
        <w:rPr>
          <w:rFonts w:ascii="仿宋" w:hAnsi="仿宋" w:cs="仿宋"/>
          <w:bCs w:val="0"/>
          <w:sz w:val="32"/>
          <w:szCs w:val="32"/>
        </w:rPr>
      </w:pPr>
      <w:bookmarkStart w:id="102" w:name="_Toc5873802"/>
      <w:r w:rsidRPr="00E45F09">
        <w:rPr>
          <w:rFonts w:ascii="仿宋" w:hAnsi="仿宋" w:cs="仿宋" w:hint="eastAsia"/>
          <w:bCs w:val="0"/>
          <w:sz w:val="32"/>
          <w:szCs w:val="32"/>
        </w:rPr>
        <w:lastRenderedPageBreak/>
        <w:t>参考文献</w:t>
      </w:r>
      <w:bookmarkEnd w:id="102"/>
    </w:p>
    <w:p w:rsidR="00553C68" w:rsidRDefault="00553C68" w:rsidP="00553C68">
      <w:pPr>
        <w:autoSpaceDE w:val="0"/>
        <w:autoSpaceDN w:val="0"/>
        <w:adjustRightInd w:val="0"/>
        <w:jc w:val="left"/>
        <w:rPr>
          <w:rFonts w:ascii="仿宋" w:eastAsia="仿宋" w:hAnsi="仿宋" w:cs="仿宋"/>
          <w:color w:val="FF0000"/>
          <w:sz w:val="28"/>
          <w:szCs w:val="28"/>
        </w:rPr>
      </w:pPr>
      <w:r>
        <w:rPr>
          <w:rFonts w:ascii="仿宋" w:eastAsia="仿宋" w:hAnsi="仿宋" w:cs="仿宋" w:hint="eastAsia"/>
          <w:color w:val="FF0000"/>
          <w:kern w:val="0"/>
          <w:sz w:val="28"/>
          <w:szCs w:val="28"/>
        </w:rPr>
        <w:t>“参考文献”用粗仿宋三号并且居中，段前间距1行，段后间距0.5行。 引用的参考文献统一列示于正文之后。</w:t>
      </w:r>
      <w:r w:rsidR="00F15F4E">
        <w:rPr>
          <w:rFonts w:ascii="仿宋" w:eastAsia="仿宋" w:hAnsi="仿宋" w:cs="仿宋" w:hint="eastAsia"/>
          <w:color w:val="FF0000"/>
          <w:kern w:val="0"/>
          <w:sz w:val="28"/>
          <w:szCs w:val="28"/>
        </w:rPr>
        <w:t>参考文献需另起一张（奇数页）</w:t>
      </w:r>
    </w:p>
    <w:p w:rsidR="00553C68" w:rsidRPr="007526F8" w:rsidRDefault="00553C68" w:rsidP="00F15F4E">
      <w:pPr>
        <w:autoSpaceDE w:val="0"/>
        <w:autoSpaceDN w:val="0"/>
        <w:adjustRightInd w:val="0"/>
        <w:ind w:firstLineChars="200" w:firstLine="480"/>
        <w:jc w:val="left"/>
        <w:rPr>
          <w:rFonts w:ascii="仿宋" w:eastAsia="仿宋" w:hAnsi="仿宋" w:cs="仿宋"/>
          <w:color w:val="000000"/>
          <w:kern w:val="0"/>
          <w:sz w:val="24"/>
        </w:rPr>
      </w:pPr>
      <w:r w:rsidRPr="007526F8">
        <w:rPr>
          <w:rFonts w:ascii="仿宋" w:eastAsia="仿宋" w:hAnsi="仿宋" w:cs="仿宋" w:hint="eastAsia"/>
          <w:color w:val="000000"/>
          <w:kern w:val="0"/>
          <w:sz w:val="24"/>
        </w:rPr>
        <w:t xml:space="preserve">（1）如果引用的是论文中的观点，则写法是： “一段观点或结论（姓名，YYYY）”，或 ：“姓名（YYYY）的观点是……”其中，YYYY是4位数的年号。 如果作者在该年发表2篇以上的文章，则按照发表的时间顺序分别标注a、b、c之类，例如：YYYYa，或YYYYb。 如果引用的是著作中的观点，则写法是： “一段观点或结论（姓名，YYYYa，P.×××）”，或：“姓名（YYYYb，P.××—××）的观点是……”。 其中，P.×××表示被引用观点所在页码，例如，P.432。 </w:t>
      </w:r>
    </w:p>
    <w:p w:rsidR="00553C68" w:rsidRDefault="00553C68" w:rsidP="00F15F4E">
      <w:pPr>
        <w:autoSpaceDE w:val="0"/>
        <w:autoSpaceDN w:val="0"/>
        <w:adjustRightInd w:val="0"/>
        <w:ind w:firstLineChars="200" w:firstLine="480"/>
        <w:jc w:val="left"/>
        <w:rPr>
          <w:rFonts w:ascii="仿宋" w:eastAsia="仿宋" w:hAnsi="仿宋" w:cs="仿宋"/>
          <w:color w:val="000000"/>
          <w:kern w:val="0"/>
          <w:sz w:val="28"/>
          <w:szCs w:val="28"/>
        </w:rPr>
      </w:pPr>
      <w:r w:rsidRPr="007526F8">
        <w:rPr>
          <w:rFonts w:ascii="仿宋" w:eastAsia="仿宋" w:hAnsi="仿宋" w:cs="仿宋" w:hint="eastAsia"/>
          <w:color w:val="000000"/>
          <w:kern w:val="0"/>
          <w:sz w:val="24"/>
        </w:rPr>
        <w:t>（2）论文尾部参考文献的标列方法（</w:t>
      </w:r>
      <w:r w:rsidR="00F15F4E" w:rsidRPr="00227DBC">
        <w:rPr>
          <w:rFonts w:ascii="仿宋" w:eastAsia="仿宋" w:hAnsi="仿宋" w:cs="仿宋" w:hint="eastAsia"/>
          <w:b/>
          <w:color w:val="000000"/>
          <w:kern w:val="0"/>
          <w:sz w:val="24"/>
        </w:rPr>
        <w:t>中文文献：仿宋，小四号，1.5倍行距，段前段后0行，</w:t>
      </w:r>
      <w:r w:rsidRPr="00227DBC">
        <w:rPr>
          <w:rFonts w:ascii="仿宋" w:eastAsia="仿宋" w:hAnsi="仿宋" w:cs="仿宋" w:hint="eastAsia"/>
          <w:b/>
          <w:color w:val="000000"/>
          <w:kern w:val="0"/>
          <w:sz w:val="24"/>
        </w:rPr>
        <w:t>选用悬挂缩进</w:t>
      </w:r>
      <w:r w:rsidR="00227DBC">
        <w:rPr>
          <w:rFonts w:ascii="仿宋" w:eastAsia="仿宋" w:hAnsi="仿宋" w:cs="仿宋" w:hint="eastAsia"/>
          <w:b/>
          <w:color w:val="000000"/>
          <w:kern w:val="0"/>
          <w:sz w:val="24"/>
        </w:rPr>
        <w:t>,两端对齐</w:t>
      </w:r>
      <w:r w:rsidRPr="007526F8">
        <w:rPr>
          <w:rFonts w:ascii="仿宋" w:eastAsia="仿宋" w:hAnsi="仿宋" w:cs="仿宋" w:hint="eastAsia"/>
          <w:color w:val="000000"/>
          <w:kern w:val="0"/>
          <w:sz w:val="24"/>
        </w:rPr>
        <w:t>）</w:t>
      </w:r>
      <w:r>
        <w:rPr>
          <w:rFonts w:ascii="仿宋" w:eastAsia="仿宋" w:hAnsi="仿宋" w:cs="仿宋" w:hint="eastAsia"/>
          <w:color w:val="000000"/>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11"/>
      </w:tblGrid>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刊物上的论文类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[序号]作者．文献题名[J]．刊物名称，年，卷号（期号）：起始页码-终止页码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著作类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[序号]作者．书名[M]</w:t>
            </w:r>
            <w:r w:rsidR="00F15F4E" w:rsidRPr="00227DBC">
              <w:rPr>
                <w:rFonts w:ascii="仿宋" w:eastAsia="仿宋" w:hAnsi="仿宋" w:cs="仿宋" w:hint="eastAsia"/>
                <w:kern w:val="0"/>
                <w:szCs w:val="21"/>
              </w:rPr>
              <w:t>．出版地：出版社</w:t>
            </w:r>
            <w:r w:rsidRPr="00227DBC">
              <w:rPr>
                <w:rFonts w:ascii="仿宋" w:eastAsia="仿宋" w:hAnsi="仿宋" w:cs="仿宋" w:hint="eastAsia"/>
                <w:kern w:val="0"/>
                <w:szCs w:val="21"/>
              </w:rPr>
              <w:t>，出版年：起始页码-终止页码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论文集</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[序号]作者．文献题名[Ａ]（或编者，文集名［Ｃ］）．出版地：出版者，出版年：起始页码-终止页码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学位论文</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[序号]作者．文献题名[D]．博士</w:t>
            </w:r>
            <w:r w:rsidR="00F15F4E" w:rsidRPr="00227DBC">
              <w:rPr>
                <w:rFonts w:ascii="仿宋" w:eastAsia="仿宋" w:hAnsi="仿宋" w:cs="仿宋" w:hint="eastAsia"/>
                <w:kern w:val="0"/>
                <w:szCs w:val="21"/>
              </w:rPr>
              <w:t>学位论文</w:t>
            </w:r>
            <w:r w:rsidRPr="00227DBC">
              <w:rPr>
                <w:rFonts w:ascii="仿宋" w:eastAsia="仿宋" w:hAnsi="仿宋" w:cs="仿宋" w:hint="eastAsia"/>
                <w:kern w:val="0"/>
                <w:szCs w:val="21"/>
              </w:rPr>
              <w:t>（或硕士学位论文），授予单位，授予年</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电子文献</w:t>
            </w:r>
          </w:p>
        </w:tc>
        <w:tc>
          <w:tcPr>
            <w:tcW w:w="7111" w:type="dxa"/>
            <w:vAlign w:val="center"/>
          </w:tcPr>
          <w:p w:rsidR="00553C68" w:rsidRPr="00227DBC" w:rsidRDefault="00553C68" w:rsidP="00553C68">
            <w:pPr>
              <w:pStyle w:val="afe"/>
              <w:ind w:rightChars="50" w:right="105"/>
              <w:rPr>
                <w:rFonts w:ascii="仿宋" w:eastAsia="仿宋" w:hAnsi="仿宋" w:cs="仿宋"/>
                <w:kern w:val="0"/>
                <w:szCs w:val="21"/>
              </w:rPr>
            </w:pPr>
            <w:r w:rsidRPr="00227DBC">
              <w:rPr>
                <w:rFonts w:ascii="仿宋" w:eastAsia="仿宋" w:hAnsi="仿宋" w:cs="仿宋" w:hint="eastAsia"/>
                <w:kern w:val="0"/>
                <w:szCs w:val="21"/>
              </w:rPr>
              <w:t>[序号]作者.电子文献题名[电子文献及载体类型标识]．电子文献的出处或可获得地址，发表或更新日期/引用日期（任选）</w:t>
            </w:r>
          </w:p>
        </w:tc>
      </w:tr>
    </w:tbl>
    <w:p w:rsidR="00553C68" w:rsidRPr="00227DBC" w:rsidRDefault="00553C68" w:rsidP="00553C68">
      <w:pPr>
        <w:pStyle w:val="afe"/>
        <w:ind w:leftChars="100" w:left="210" w:rightChars="50" w:right="105"/>
        <w:rPr>
          <w:rFonts w:ascii="仿宋" w:eastAsia="仿宋" w:hAnsi="仿宋" w:cs="仿宋"/>
          <w:color w:val="FF0000"/>
          <w:kern w:val="0"/>
          <w:sz w:val="24"/>
        </w:rPr>
      </w:pPr>
      <w:r w:rsidRPr="00227DBC">
        <w:rPr>
          <w:rFonts w:ascii="仿宋" w:eastAsia="仿宋" w:hAnsi="仿宋" w:cs="仿宋" w:hint="eastAsia"/>
          <w:kern w:val="0"/>
          <w:sz w:val="24"/>
        </w:rPr>
        <w:t>电子文献及载体类型标识：DB／OL—联机网上数据库，DB／MT—磁带数据库，M／CD—光盘图书，CP／DK—磁盘软件，J／OL——网上期刊，EB／OL</w:t>
      </w:r>
      <w:r w:rsidRPr="00227DBC">
        <w:rPr>
          <w:rFonts w:ascii="仿宋" w:eastAsia="仿宋" w:hAnsi="仿宋" w:cs="仿宋" w:hint="eastAsia"/>
          <w:kern w:val="0"/>
          <w:sz w:val="28"/>
          <w:szCs w:val="28"/>
        </w:rPr>
        <w:t>——网</w:t>
      </w:r>
      <w:r w:rsidRPr="00227DBC">
        <w:rPr>
          <w:rFonts w:ascii="仿宋" w:eastAsia="仿宋" w:hAnsi="仿宋" w:cs="仿宋" w:hint="eastAsia"/>
          <w:kern w:val="0"/>
          <w:sz w:val="24"/>
        </w:rPr>
        <w:t>上电子公告。</w:t>
      </w:r>
      <w:r w:rsidR="00F15F4E" w:rsidRPr="00227DBC">
        <w:rPr>
          <w:rFonts w:ascii="仿宋" w:eastAsia="仿宋" w:hAnsi="仿宋" w:cs="仿宋" w:hint="eastAsia"/>
          <w:color w:val="FF0000"/>
          <w:kern w:val="0"/>
          <w:sz w:val="24"/>
        </w:rPr>
        <w:t>(英文电子文献位于所有英文</w:t>
      </w:r>
      <w:r w:rsidR="00227DBC" w:rsidRPr="00227DBC">
        <w:rPr>
          <w:rFonts w:ascii="仿宋" w:eastAsia="仿宋" w:hAnsi="仿宋" w:cs="仿宋" w:hint="eastAsia"/>
          <w:color w:val="FF0000"/>
          <w:kern w:val="0"/>
          <w:sz w:val="24"/>
        </w:rPr>
        <w:t>文献的最后；中文电子文献位于所有中文文献的最后)</w:t>
      </w:r>
    </w:p>
    <w:p w:rsidR="00553C68" w:rsidRDefault="00553C68" w:rsidP="00227DBC">
      <w:pPr>
        <w:autoSpaceDE w:val="0"/>
        <w:autoSpaceDN w:val="0"/>
        <w:adjustRightInd w:val="0"/>
        <w:ind w:firstLineChars="200" w:firstLine="480"/>
        <w:jc w:val="left"/>
        <w:rPr>
          <w:rFonts w:ascii="仿宋" w:eastAsia="仿宋" w:hAnsi="仿宋" w:cs="仿宋"/>
          <w:kern w:val="0"/>
          <w:sz w:val="24"/>
        </w:rPr>
      </w:pPr>
      <w:r w:rsidRPr="00227DBC">
        <w:rPr>
          <w:rFonts w:ascii="仿宋" w:eastAsia="仿宋" w:hAnsi="仿宋" w:cs="仿宋" w:hint="eastAsia"/>
          <w:kern w:val="0"/>
          <w:sz w:val="24"/>
        </w:rPr>
        <w:t xml:space="preserve">（3） </w:t>
      </w:r>
      <w:r w:rsidR="00227DBC">
        <w:rPr>
          <w:rFonts w:ascii="仿宋" w:eastAsia="仿宋" w:hAnsi="仿宋" w:cs="仿宋" w:hint="eastAsia"/>
          <w:kern w:val="0"/>
          <w:sz w:val="24"/>
        </w:rPr>
        <w:t>英文参考文献，也按照上述规则写，</w:t>
      </w:r>
      <w:r w:rsidR="00227DBC" w:rsidRPr="00227DBC">
        <w:rPr>
          <w:rFonts w:ascii="仿宋" w:eastAsia="仿宋" w:hAnsi="仿宋" w:cs="仿宋" w:hint="eastAsia"/>
          <w:b/>
          <w:kern w:val="0"/>
          <w:sz w:val="24"/>
        </w:rPr>
        <w:t>字体T</w:t>
      </w:r>
      <w:r w:rsidR="00227DBC" w:rsidRPr="00227DBC">
        <w:rPr>
          <w:rFonts w:ascii="仿宋" w:eastAsia="仿宋" w:hAnsi="仿宋" w:cs="仿宋"/>
          <w:b/>
          <w:kern w:val="0"/>
          <w:sz w:val="24"/>
        </w:rPr>
        <w:t>i</w:t>
      </w:r>
      <w:r w:rsidR="00227DBC" w:rsidRPr="00227DBC">
        <w:rPr>
          <w:rFonts w:ascii="仿宋" w:eastAsia="仿宋" w:hAnsi="仿宋" w:cs="仿宋" w:hint="eastAsia"/>
          <w:b/>
          <w:kern w:val="0"/>
          <w:sz w:val="24"/>
        </w:rPr>
        <w:t>mes New Roman，小四号，</w:t>
      </w:r>
      <w:r w:rsidR="00227DBC" w:rsidRPr="00227DBC">
        <w:rPr>
          <w:rFonts w:ascii="仿宋" w:eastAsia="仿宋" w:hAnsi="仿宋" w:cs="仿宋" w:hint="eastAsia"/>
          <w:b/>
          <w:color w:val="000000"/>
          <w:kern w:val="0"/>
          <w:sz w:val="24"/>
        </w:rPr>
        <w:t>1.5倍行距，段前段后0行，悬挂缩进</w:t>
      </w:r>
      <w:r w:rsidR="00227DBC">
        <w:rPr>
          <w:rFonts w:ascii="仿宋" w:eastAsia="仿宋" w:hAnsi="仿宋" w:cs="仿宋" w:hint="eastAsia"/>
          <w:b/>
          <w:color w:val="000000"/>
          <w:kern w:val="0"/>
          <w:sz w:val="24"/>
        </w:rPr>
        <w:t>，两端对齐</w:t>
      </w:r>
      <w:r w:rsidR="00227DBC" w:rsidRPr="00227DBC">
        <w:rPr>
          <w:rFonts w:ascii="仿宋" w:eastAsia="仿宋" w:hAnsi="仿宋" w:cs="仿宋" w:hint="eastAsia"/>
          <w:b/>
          <w:kern w:val="0"/>
          <w:sz w:val="24"/>
        </w:rPr>
        <w:t>。</w:t>
      </w:r>
      <w:r w:rsidRPr="00227DBC">
        <w:rPr>
          <w:rFonts w:ascii="仿宋" w:eastAsia="仿宋" w:hAnsi="仿宋" w:cs="仿宋" w:hint="eastAsia"/>
          <w:kern w:val="0"/>
          <w:sz w:val="24"/>
        </w:rPr>
        <w:t>作者姓名必须是“姓在前，名在后；姓不缩写，名缩写”。例如，论文类的标列方式是“姓，名．文章题目[J]．刊物名称，年，卷号（期号）：起始页码-终止页码</w:t>
      </w:r>
      <w:r w:rsidR="00227DBC">
        <w:rPr>
          <w:rFonts w:ascii="仿宋" w:eastAsia="仿宋" w:hAnsi="仿宋" w:cs="仿宋" w:hint="eastAsia"/>
          <w:kern w:val="0"/>
          <w:sz w:val="24"/>
        </w:rPr>
        <w:t>.</w:t>
      </w:r>
      <w:r w:rsidRPr="00227DBC">
        <w:rPr>
          <w:rFonts w:ascii="仿宋" w:eastAsia="仿宋" w:hAnsi="仿宋" w:cs="仿宋" w:hint="eastAsia"/>
          <w:kern w:val="0"/>
          <w:sz w:val="24"/>
        </w:rPr>
        <w:t xml:space="preserve">”。 </w:t>
      </w:r>
    </w:p>
    <w:p w:rsidR="00227DBC" w:rsidRDefault="00227DBC" w:rsidP="00227DBC">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（4）</w:t>
      </w:r>
      <w:r w:rsidRPr="00227DBC">
        <w:rPr>
          <w:rFonts w:ascii="仿宋" w:eastAsia="仿宋" w:hAnsi="仿宋" w:cs="仿宋" w:hint="eastAsia"/>
          <w:kern w:val="0"/>
          <w:sz w:val="24"/>
        </w:rPr>
        <w:t>参考文献里面标点符号：</w:t>
      </w:r>
      <w:r>
        <w:rPr>
          <w:rFonts w:ascii="仿宋" w:eastAsia="仿宋" w:hAnsi="仿宋" w:cs="仿宋" w:hint="eastAsia"/>
          <w:kern w:val="0"/>
          <w:sz w:val="24"/>
        </w:rPr>
        <w:t>全部使用英文标点，但</w:t>
      </w:r>
      <w:r w:rsidRPr="00227DBC">
        <w:rPr>
          <w:rFonts w:ascii="仿宋" w:eastAsia="仿宋" w:hAnsi="仿宋" w:cs="仿宋" w:hint="eastAsia"/>
          <w:kern w:val="0"/>
          <w:sz w:val="24"/>
        </w:rPr>
        <w:t>英文文献用半角,中文文献用全角。</w:t>
      </w:r>
    </w:p>
    <w:p w:rsidR="00E92A9D" w:rsidRP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lastRenderedPageBreak/>
        <w:t xml:space="preserve">（5）整个参考文献按英文在前，中文在后排列，英文按照英文字母顺序排列，中文按照汉语拼音的字母顺序排列。 </w:t>
      </w:r>
    </w:p>
    <w:p w:rsid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（6） 作者三名以内的全部列出，中文为***，***和***，英文为***，***&amp;***），四名以上的列前三名，中文后加“等”，英文后加“et al”（斜体）。作者姓名不管是外文还是汉语拼音一律姓在前、名在后。</w:t>
      </w:r>
    </w:p>
    <w:p w:rsidR="001409CA" w:rsidRPr="00E92A9D" w:rsidRDefault="001409CA" w:rsidP="00E92A9D">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 xml:space="preserve">（7） </w:t>
      </w:r>
      <w:r w:rsidRPr="001409CA">
        <w:rPr>
          <w:rFonts w:ascii="仿宋" w:eastAsia="仿宋" w:hAnsi="仿宋" w:cs="仿宋" w:hint="eastAsia"/>
          <w:b/>
          <w:color w:val="FF0000"/>
          <w:kern w:val="0"/>
          <w:sz w:val="24"/>
        </w:rPr>
        <w:t>请同学们认真核对参考文献中的要素是否齐全，标点是否正确，字体和格式是否合规。请不要从网站上导出后，直接黏贴！！！</w:t>
      </w:r>
    </w:p>
    <w:p w:rsidR="00553C68" w:rsidRPr="00353E51" w:rsidRDefault="00553C68" w:rsidP="00553C68">
      <w:pPr>
        <w:autoSpaceDE w:val="0"/>
        <w:autoSpaceDN w:val="0"/>
        <w:adjustRightInd w:val="0"/>
        <w:jc w:val="left"/>
        <w:rPr>
          <w:rFonts w:ascii="仿宋" w:eastAsia="仿宋" w:hAnsi="仿宋" w:cs="仿宋"/>
          <w:b/>
          <w:color w:val="000000"/>
          <w:kern w:val="0"/>
          <w:sz w:val="28"/>
          <w:szCs w:val="28"/>
        </w:rPr>
      </w:pPr>
      <w:r w:rsidRPr="00353E51">
        <w:rPr>
          <w:rFonts w:ascii="仿宋" w:eastAsia="仿宋" w:hAnsi="仿宋" w:cs="仿宋" w:hint="eastAsia"/>
          <w:b/>
          <w:color w:val="000000"/>
          <w:kern w:val="0"/>
          <w:sz w:val="28"/>
          <w:szCs w:val="28"/>
        </w:rPr>
        <w:t xml:space="preserve">样例 </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Richard,O.&amp;Kirby,S.L.</w:t>
      </w:r>
      <w:r>
        <w:rPr>
          <w:rFonts w:eastAsia="仿宋" w:cs="Times New Roman" w:hint="eastAsia"/>
          <w:color w:val="000000"/>
          <w:sz w:val="24"/>
          <w:szCs w:val="24"/>
        </w:rPr>
        <w:t xml:space="preserve"> </w:t>
      </w:r>
      <w:r w:rsidR="00553C68" w:rsidRPr="00227DBC">
        <w:rPr>
          <w:rFonts w:eastAsia="仿宋" w:cs="Times New Roman"/>
          <w:color w:val="000000"/>
          <w:sz w:val="24"/>
          <w:szCs w:val="24"/>
        </w:rPr>
        <w:t>Organizational justice and the justification of wo</w:t>
      </w:r>
      <w:r>
        <w:rPr>
          <w:rFonts w:eastAsia="仿宋" w:cs="Times New Roman"/>
          <w:color w:val="000000"/>
          <w:sz w:val="24"/>
          <w:szCs w:val="24"/>
        </w:rPr>
        <w:t>rk force diversity programs[J].</w:t>
      </w:r>
      <w:r>
        <w:rPr>
          <w:rFonts w:eastAsia="仿宋" w:cs="Times New Roman" w:hint="eastAsia"/>
          <w:color w:val="000000"/>
          <w:sz w:val="24"/>
          <w:szCs w:val="24"/>
        </w:rPr>
        <w:t xml:space="preserve"> </w:t>
      </w:r>
      <w:r w:rsidR="00553C68" w:rsidRPr="00227DBC">
        <w:rPr>
          <w:rFonts w:eastAsia="仿宋" w:cs="Times New Roman"/>
          <w:color w:val="000000"/>
          <w:sz w:val="24"/>
          <w:szCs w:val="24"/>
        </w:rPr>
        <w:t xml:space="preserve">Journal </w:t>
      </w:r>
      <w:r>
        <w:rPr>
          <w:rFonts w:eastAsia="仿宋" w:cs="Times New Roman"/>
          <w:color w:val="000000"/>
          <w:sz w:val="24"/>
          <w:szCs w:val="24"/>
        </w:rPr>
        <w:t>of Business and Psychology,1999,14(1):</w:t>
      </w:r>
      <w:r w:rsidR="00553C68" w:rsidRPr="00227DBC">
        <w:rPr>
          <w:rFonts w:eastAsia="仿宋" w:cs="Times New Roman"/>
          <w:color w:val="000000"/>
          <w:sz w:val="24"/>
          <w:szCs w:val="24"/>
        </w:rPr>
        <w:t>109-118.</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Stuart,T.E.&amp;Podolny,J.M.</w:t>
      </w:r>
      <w:r>
        <w:rPr>
          <w:rFonts w:eastAsia="仿宋" w:cs="Times New Roman" w:hint="eastAsia"/>
          <w:color w:val="000000"/>
          <w:sz w:val="24"/>
          <w:szCs w:val="24"/>
        </w:rPr>
        <w:t xml:space="preserve"> </w:t>
      </w:r>
      <w:r w:rsidR="00553C68" w:rsidRPr="00227DBC">
        <w:rPr>
          <w:rFonts w:eastAsia="仿宋" w:cs="Times New Roman"/>
          <w:color w:val="000000"/>
          <w:sz w:val="24"/>
          <w:szCs w:val="24"/>
        </w:rPr>
        <w:t>Local search and the evolution of technological capabilities[J]. Strategic Management Journal, 1996, 17(1): 21-38.</w:t>
      </w:r>
    </w:p>
    <w:p w:rsidR="00553C68" w:rsidRPr="00227DBC" w:rsidRDefault="00553C68" w:rsidP="00553C68">
      <w:pPr>
        <w:pStyle w:val="a0"/>
        <w:spacing w:line="360" w:lineRule="auto"/>
        <w:rPr>
          <w:rFonts w:eastAsia="仿宋" w:cs="Times New Roman"/>
          <w:sz w:val="24"/>
          <w:szCs w:val="24"/>
        </w:rPr>
      </w:pPr>
      <w:r w:rsidRPr="00227DBC">
        <w:rPr>
          <w:rFonts w:eastAsia="仿宋" w:cs="Times New Roman"/>
          <w:color w:val="000000"/>
          <w:sz w:val="24"/>
          <w:szCs w:val="24"/>
        </w:rPr>
        <w:t>Wagner</w:t>
      </w:r>
      <w:r w:rsidR="00227DBC">
        <w:rPr>
          <w:rFonts w:eastAsia="仿宋" w:cs="Times New Roman"/>
          <w:color w:val="000000"/>
          <w:sz w:val="24"/>
          <w:szCs w:val="24"/>
        </w:rPr>
        <w:t>,W.G., Pfeffer,J.&amp; O’Reilly,C.</w:t>
      </w:r>
      <w:r w:rsidRPr="00227DBC">
        <w:rPr>
          <w:rFonts w:eastAsia="仿宋" w:cs="Times New Roman"/>
          <w:color w:val="000000"/>
          <w:sz w:val="24"/>
          <w:szCs w:val="24"/>
        </w:rPr>
        <w:t>A. Organizational demography and turnover in top-management groups[J]. Ad</w:t>
      </w:r>
      <w:r w:rsidR="00227DBC">
        <w:rPr>
          <w:rFonts w:eastAsia="仿宋" w:cs="Times New Roman"/>
          <w:color w:val="000000"/>
          <w:sz w:val="24"/>
          <w:szCs w:val="24"/>
        </w:rPr>
        <w:t>ministrative Science Quarterly,1984,29(1):</w:t>
      </w:r>
      <w:r w:rsidRPr="00227DBC">
        <w:rPr>
          <w:rFonts w:eastAsia="仿宋" w:cs="Times New Roman"/>
          <w:color w:val="000000"/>
          <w:sz w:val="24"/>
          <w:szCs w:val="24"/>
        </w:rPr>
        <w:t>74-92.</w:t>
      </w:r>
    </w:p>
    <w:p w:rsidR="00553C68" w:rsidRDefault="00553C68" w:rsidP="00553C68">
      <w:pPr>
        <w:pStyle w:val="a0"/>
        <w:spacing w:line="360" w:lineRule="auto"/>
        <w:rPr>
          <w:rFonts w:eastAsia="仿宋" w:cs="Times New Roman"/>
          <w:sz w:val="24"/>
          <w:szCs w:val="24"/>
        </w:rPr>
      </w:pPr>
      <w:r w:rsidRPr="00227DBC">
        <w:rPr>
          <w:rFonts w:eastAsia="仿宋" w:cs="Times New Roman"/>
          <w:sz w:val="24"/>
          <w:szCs w:val="24"/>
        </w:rPr>
        <w:t>Papworth A, Fox P, Zeng GT, et al. Ability of aluminum alloy to wet alumina fibres by addition of bismuth[J]. Mater Sci &amp; Technol,1999,15(4):419-428.</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Koseki A,Momose H</w:t>
      </w:r>
      <w:r w:rsidRPr="0027074F">
        <w:rPr>
          <w:rFonts w:eastAsia="仿宋" w:cs="Times New Roman" w:hint="eastAsia"/>
          <w:sz w:val="24"/>
          <w:szCs w:val="24"/>
        </w:rPr>
        <w:t>,</w:t>
      </w:r>
      <w:r w:rsidRPr="0027074F">
        <w:rPr>
          <w:rFonts w:eastAsia="仿宋" w:cs="Times New Roman"/>
          <w:sz w:val="24"/>
          <w:szCs w:val="24"/>
        </w:rPr>
        <w:t>Kawahito M,et al</w:t>
      </w:r>
      <w:r w:rsidRPr="0027074F">
        <w:rPr>
          <w:rFonts w:eastAsia="仿宋" w:cs="Times New Roman" w:hint="eastAsia"/>
          <w:sz w:val="24"/>
          <w:szCs w:val="24"/>
        </w:rPr>
        <w:t xml:space="preserve"> </w:t>
      </w:r>
      <w:r w:rsidRPr="0027074F">
        <w:rPr>
          <w:rFonts w:eastAsia="仿宋" w:cs="Times New Roman"/>
          <w:sz w:val="24"/>
          <w:szCs w:val="24"/>
        </w:rPr>
        <w:t>Complier</w:t>
      </w:r>
      <w:r w:rsidRPr="0027074F">
        <w:rPr>
          <w:rFonts w:eastAsia="仿宋" w:cs="Times New Roman" w:hint="eastAsia"/>
          <w:sz w:val="24"/>
          <w:szCs w:val="24"/>
        </w:rPr>
        <w:t>:</w:t>
      </w:r>
      <w:r w:rsidRPr="0027074F">
        <w:rPr>
          <w:rFonts w:eastAsia="仿宋" w:cs="Times New Roman"/>
          <w:sz w:val="24"/>
          <w:szCs w:val="24"/>
        </w:rPr>
        <w:t>US,828402</w:t>
      </w:r>
      <w:r>
        <w:rPr>
          <w:rFonts w:eastAsia="仿宋" w:cs="Times New Roman" w:hint="eastAsia"/>
          <w:sz w:val="24"/>
          <w:szCs w:val="24"/>
        </w:rPr>
        <w:t>[</w:t>
      </w:r>
      <w:r w:rsidRPr="0027074F">
        <w:rPr>
          <w:rFonts w:eastAsia="仿宋" w:cs="Times New Roman"/>
          <w:sz w:val="24"/>
          <w:szCs w:val="24"/>
        </w:rPr>
        <w:t>P/OL</w:t>
      </w:r>
      <w:r>
        <w:rPr>
          <w:rFonts w:eastAsia="仿宋" w:cs="Times New Roman" w:hint="eastAsia"/>
          <w:sz w:val="24"/>
          <w:szCs w:val="24"/>
        </w:rPr>
        <w:t xml:space="preserve">] </w:t>
      </w:r>
      <w:r w:rsidRPr="0027074F">
        <w:rPr>
          <w:rFonts w:eastAsia="仿宋" w:cs="Times New Roman"/>
          <w:sz w:val="24"/>
          <w:szCs w:val="24"/>
        </w:rPr>
        <w:t xml:space="preserve"> [</w:t>
      </w:r>
      <w:smartTag w:uri="urn:schemas-microsoft-com:office:smarttags" w:element="chsdate">
        <w:smartTagPr>
          <w:attr w:name="Year" w:val="2002"/>
          <w:attr w:name="Month" w:val="5"/>
          <w:attr w:name="Day" w:val="28"/>
          <w:attr w:name="IsLunarDate" w:val="False"/>
          <w:attr w:name="IsROCDate" w:val="False"/>
        </w:smartTagPr>
        <w:r w:rsidRPr="0027074F">
          <w:rPr>
            <w:rFonts w:eastAsia="仿宋" w:cs="Times New Roman"/>
            <w:sz w:val="24"/>
            <w:szCs w:val="24"/>
          </w:rPr>
          <w:t>2002-05-28</w:t>
        </w:r>
      </w:smartTag>
      <w:r w:rsidRPr="0027074F">
        <w:rPr>
          <w:rFonts w:eastAsia="仿宋" w:cs="Times New Roman"/>
          <w:sz w:val="24"/>
          <w:szCs w:val="24"/>
        </w:rPr>
        <w:t>]</w:t>
      </w:r>
      <w:r w:rsidRPr="0027074F">
        <w:rPr>
          <w:rFonts w:eastAsia="仿宋" w:cs="Times New Roman" w:hint="eastAsia"/>
          <w:sz w:val="24"/>
          <w:szCs w:val="24"/>
        </w:rPr>
        <w:t>.</w:t>
      </w:r>
      <w:r>
        <w:rPr>
          <w:rFonts w:eastAsia="仿宋" w:cs="Times New Roman" w:hint="eastAsia"/>
          <w:sz w:val="24"/>
          <w:szCs w:val="24"/>
        </w:rPr>
        <w:t xml:space="preserve"> </w:t>
      </w:r>
      <w:r w:rsidRPr="0027074F">
        <w:rPr>
          <w:rFonts w:eastAsia="仿宋" w:cs="Times New Roman"/>
          <w:sz w:val="24"/>
          <w:szCs w:val="24"/>
        </w:rPr>
        <w:t>http://FF&amp;p.</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Online Computer Library Center, Inc. History of OCLC[EB/OL].[</w:t>
      </w:r>
      <w:smartTag w:uri="urn:schemas-microsoft-com:office:smarttags" w:element="chsdate">
        <w:smartTagPr>
          <w:attr w:name="Year" w:val="2000"/>
          <w:attr w:name="Month" w:val="1"/>
          <w:attr w:name="Day" w:val="8"/>
          <w:attr w:name="IsLunarDate" w:val="False"/>
          <w:attr w:name="IsROCDate" w:val="False"/>
        </w:smartTagPr>
        <w:r w:rsidRPr="0027074F">
          <w:rPr>
            <w:rFonts w:eastAsia="仿宋" w:cs="Times New Roman"/>
            <w:sz w:val="24"/>
            <w:szCs w:val="24"/>
          </w:rPr>
          <w:t>2000-01-08</w:t>
        </w:r>
      </w:smartTag>
      <w:r w:rsidRPr="0027074F">
        <w:rPr>
          <w:rFonts w:eastAsia="仿宋" w:cs="Times New Roman"/>
          <w:sz w:val="24"/>
          <w:szCs w:val="24"/>
        </w:rPr>
        <w:t>]. http://www. clc.org/ about/history/default.htm.</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刘国钧,郑如斯．中国书的故事［</w:t>
      </w:r>
      <w:r w:rsidRPr="00353E51">
        <w:rPr>
          <w:rFonts w:ascii="仿宋" w:eastAsia="仿宋" w:hAnsi="仿宋" w:hint="eastAsia"/>
          <w:sz w:val="24"/>
          <w:szCs w:val="24"/>
        </w:rPr>
        <w:t>M</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中国青年出版社</w:t>
      </w:r>
      <w:r w:rsidRPr="00353E51">
        <w:rPr>
          <w:rFonts w:ascii="仿宋" w:eastAsia="仿宋" w:hAnsi="仿宋" w:hint="eastAsia"/>
          <w:sz w:val="24"/>
          <w:szCs w:val="24"/>
        </w:rPr>
        <w:t>，</w:t>
      </w:r>
      <w:r w:rsidRPr="00353E51">
        <w:rPr>
          <w:rFonts w:ascii="仿宋" w:eastAsia="仿宋" w:hAnsi="仿宋"/>
          <w:sz w:val="24"/>
          <w:szCs w:val="24"/>
        </w:rPr>
        <w:t>1979</w:t>
      </w:r>
      <w:r w:rsidRPr="00353E51">
        <w:rPr>
          <w:rFonts w:ascii="仿宋" w:eastAsia="仿宋" w:hAnsi="仿宋" w:hint="eastAsia"/>
          <w:sz w:val="24"/>
          <w:szCs w:val="24"/>
        </w:rPr>
        <w:t>：</w:t>
      </w:r>
      <w:r w:rsidRPr="00353E51">
        <w:rPr>
          <w:rFonts w:ascii="仿宋" w:eastAsia="仿宋" w:hAnsi="仿宋"/>
          <w:sz w:val="24"/>
          <w:szCs w:val="24"/>
        </w:rPr>
        <w:t>110-115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昂温 G</w:t>
      </w:r>
      <w:r w:rsidRPr="00353E51">
        <w:rPr>
          <w:rFonts w:ascii="仿宋" w:eastAsia="仿宋" w:hAnsi="仿宋" w:hint="eastAsia"/>
          <w:sz w:val="24"/>
          <w:szCs w:val="24"/>
        </w:rPr>
        <w:t>．</w:t>
      </w:r>
      <w:r w:rsidRPr="00353E51">
        <w:rPr>
          <w:rFonts w:ascii="仿宋" w:eastAsia="仿宋" w:hAnsi="仿宋"/>
          <w:sz w:val="24"/>
          <w:szCs w:val="24"/>
        </w:rPr>
        <w:t>外国出版史[</w:t>
      </w:r>
      <w:r w:rsidRPr="00353E51">
        <w:rPr>
          <w:rFonts w:ascii="仿宋" w:eastAsia="仿宋" w:hAnsi="仿宋" w:hint="eastAsia"/>
          <w:sz w:val="24"/>
          <w:szCs w:val="24"/>
        </w:rPr>
        <w:t>M</w:t>
      </w:r>
      <w:r w:rsidRPr="00353E51">
        <w:rPr>
          <w:rFonts w:ascii="仿宋" w:eastAsia="仿宋" w:hAnsi="仿宋"/>
          <w:sz w:val="24"/>
          <w:szCs w:val="24"/>
        </w:rPr>
        <w:t>].陈生铮译</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中国书籍出版社</w:t>
      </w:r>
      <w:r w:rsidRPr="00353E51">
        <w:rPr>
          <w:rFonts w:ascii="仿宋" w:eastAsia="仿宋" w:hAnsi="仿宋" w:hint="eastAsia"/>
          <w:sz w:val="24"/>
          <w:szCs w:val="24"/>
        </w:rPr>
        <w:t>，</w:t>
      </w:r>
      <w:r w:rsidRPr="00353E51">
        <w:rPr>
          <w:rFonts w:ascii="仿宋" w:eastAsia="仿宋" w:hAnsi="仿宋"/>
          <w:sz w:val="24"/>
          <w:szCs w:val="24"/>
        </w:rPr>
        <w:t>1988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辛希孟</w:t>
      </w:r>
      <w:r w:rsidRPr="00353E51">
        <w:rPr>
          <w:rFonts w:ascii="仿宋" w:eastAsia="仿宋" w:hAnsi="仿宋" w:hint="eastAsia"/>
          <w:sz w:val="24"/>
          <w:szCs w:val="24"/>
        </w:rPr>
        <w:t>．</w:t>
      </w:r>
      <w:r w:rsidRPr="00353E51">
        <w:rPr>
          <w:rFonts w:ascii="仿宋" w:eastAsia="仿宋" w:hAnsi="仿宋"/>
          <w:sz w:val="24"/>
          <w:szCs w:val="24"/>
        </w:rPr>
        <w:t>信息技术与信息服务国际研讨会论文集</w:t>
      </w:r>
      <w:r w:rsidRPr="00353E51">
        <w:rPr>
          <w:rFonts w:ascii="仿宋" w:eastAsia="仿宋" w:hAnsi="仿宋" w:hint="eastAsia"/>
          <w:sz w:val="24"/>
          <w:szCs w:val="24"/>
        </w:rPr>
        <w:t>：</w:t>
      </w:r>
      <w:r w:rsidRPr="00353E51">
        <w:rPr>
          <w:rFonts w:ascii="仿宋" w:eastAsia="仿宋" w:hAnsi="仿宋"/>
          <w:sz w:val="24"/>
          <w:szCs w:val="24"/>
        </w:rPr>
        <w:t>A集［C］．北京:中国社会科学出版社,1979</w:t>
      </w:r>
      <w:r w:rsidR="0027074F">
        <w:rPr>
          <w:rFonts w:ascii="仿宋" w:eastAsia="仿宋" w:hAnsi="仿宋" w:hint="eastAsia"/>
          <w:sz w:val="24"/>
          <w:szCs w:val="24"/>
        </w:rPr>
        <w:t>:185-200.</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冯西桥．核反应堆压力容器的LBB分析［</w:t>
      </w:r>
      <w:r w:rsidRPr="00353E51">
        <w:rPr>
          <w:rFonts w:ascii="仿宋" w:eastAsia="仿宋" w:hAnsi="仿宋" w:hint="eastAsia"/>
          <w:sz w:val="24"/>
          <w:szCs w:val="24"/>
        </w:rPr>
        <w:t>R</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核能技术设计研究院</w:t>
      </w:r>
      <w:r w:rsidRPr="00353E51">
        <w:rPr>
          <w:rFonts w:ascii="仿宋" w:eastAsia="仿宋" w:hAnsi="仿宋" w:hint="eastAsia"/>
          <w:sz w:val="24"/>
          <w:szCs w:val="24"/>
        </w:rPr>
        <w:t>，</w:t>
      </w:r>
      <w:r w:rsidRPr="00353E51">
        <w:rPr>
          <w:rFonts w:ascii="仿宋" w:eastAsia="仿宋" w:hAnsi="仿宋"/>
          <w:sz w:val="24"/>
          <w:szCs w:val="24"/>
        </w:rPr>
        <w:t>1997</w:t>
      </w:r>
      <w:r w:rsidRPr="00353E51">
        <w:rPr>
          <w:rFonts w:ascii="仿宋" w:eastAsia="仿宋" w:hAnsi="仿宋" w:hint="eastAsia"/>
          <w:sz w:val="24"/>
          <w:szCs w:val="24"/>
        </w:rPr>
        <w:t>．</w:t>
      </w:r>
      <w:r w:rsidRPr="00353E51">
        <w:rPr>
          <w:rFonts w:ascii="仿宋" w:eastAsia="仿宋" w:hAnsi="仿宋"/>
          <w:sz w:val="24"/>
          <w:szCs w:val="24"/>
        </w:rPr>
        <w:t xml:space="preserve"> </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张和生．地质力学系统理论［</w:t>
      </w:r>
      <w:r w:rsidRPr="00353E51">
        <w:rPr>
          <w:rFonts w:ascii="仿宋" w:eastAsia="仿宋" w:hAnsi="仿宋" w:hint="eastAsia"/>
          <w:sz w:val="24"/>
          <w:szCs w:val="24"/>
        </w:rPr>
        <w:t>D</w:t>
      </w:r>
      <w:r w:rsidRPr="00353E51">
        <w:rPr>
          <w:rFonts w:ascii="仿宋" w:eastAsia="仿宋" w:hAnsi="仿宋"/>
          <w:sz w:val="24"/>
          <w:szCs w:val="24"/>
        </w:rPr>
        <w:t>］．</w:t>
      </w:r>
      <w:r>
        <w:rPr>
          <w:rFonts w:ascii="仿宋" w:eastAsia="仿宋" w:hAnsi="仿宋" w:hint="eastAsia"/>
          <w:sz w:val="24"/>
          <w:szCs w:val="24"/>
        </w:rPr>
        <w:t>博士学位论文，</w:t>
      </w:r>
      <w:r w:rsidRPr="00353E51">
        <w:rPr>
          <w:rFonts w:ascii="仿宋" w:eastAsia="仿宋" w:hAnsi="仿宋"/>
          <w:sz w:val="24"/>
          <w:szCs w:val="24"/>
        </w:rPr>
        <w:t>太原理工大学</w:t>
      </w:r>
      <w:r w:rsidRPr="00353E51">
        <w:rPr>
          <w:rFonts w:ascii="仿宋" w:eastAsia="仿宋" w:hAnsi="仿宋" w:hint="eastAsia"/>
          <w:sz w:val="24"/>
          <w:szCs w:val="24"/>
        </w:rPr>
        <w:t>，</w:t>
      </w:r>
      <w:r w:rsidRPr="00353E51">
        <w:rPr>
          <w:rFonts w:ascii="仿宋" w:eastAsia="仿宋" w:hAnsi="仿宋"/>
          <w:sz w:val="24"/>
          <w:szCs w:val="24"/>
        </w:rPr>
        <w:t>1998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全国文献工作标准化技术委员会第七分委员会</w:t>
      </w:r>
      <w:r w:rsidRPr="00353E51">
        <w:rPr>
          <w:rFonts w:ascii="仿宋" w:eastAsia="仿宋" w:hAnsi="仿宋" w:hint="eastAsia"/>
          <w:sz w:val="24"/>
          <w:szCs w:val="24"/>
        </w:rPr>
        <w:t>．</w:t>
      </w:r>
      <w:r w:rsidRPr="00353E51">
        <w:rPr>
          <w:rFonts w:ascii="仿宋" w:eastAsia="仿宋" w:hAnsi="仿宋"/>
          <w:sz w:val="24"/>
          <w:szCs w:val="24"/>
        </w:rPr>
        <w:t>GB/T 5795-1986．中国标准书号［S］．北京:中国标准出版社</w:t>
      </w:r>
      <w:r w:rsidRPr="00353E51">
        <w:rPr>
          <w:rFonts w:ascii="仿宋" w:eastAsia="仿宋" w:hAnsi="仿宋" w:hint="eastAsia"/>
          <w:sz w:val="24"/>
          <w:szCs w:val="24"/>
        </w:rPr>
        <w:t>，</w:t>
      </w:r>
      <w:r w:rsidRPr="00353E51">
        <w:rPr>
          <w:rFonts w:ascii="仿宋" w:eastAsia="仿宋" w:hAnsi="仿宋"/>
          <w:sz w:val="24"/>
          <w:szCs w:val="24"/>
        </w:rPr>
        <w:t>1986</w:t>
      </w:r>
      <w:r w:rsidRPr="00353E51">
        <w:rPr>
          <w:rFonts w:ascii="仿宋" w:eastAsia="仿宋" w:hAnsi="仿宋" w:hint="eastAsia"/>
          <w:sz w:val="24"/>
          <w:szCs w:val="24"/>
        </w:rPr>
        <w:t>．</w:t>
      </w:r>
    </w:p>
    <w:p w:rsidR="00227DBC"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罗云．安全科学理论体系的发展及趋势探讨</w:t>
      </w:r>
      <w:r w:rsidR="00227DBC">
        <w:rPr>
          <w:rFonts w:ascii="仿宋" w:eastAsia="仿宋" w:hAnsi="仿宋"/>
          <w:sz w:val="24"/>
          <w:szCs w:val="24"/>
        </w:rPr>
        <w:t>[M]</w:t>
      </w:r>
      <w:r w:rsidR="00227DBC">
        <w:rPr>
          <w:rFonts w:ascii="仿宋" w:eastAsia="仿宋" w:hAnsi="仿宋" w:hint="eastAsia"/>
          <w:sz w:val="24"/>
          <w:szCs w:val="24"/>
        </w:rPr>
        <w:t>.</w:t>
      </w:r>
      <w:r w:rsidR="00E92A9D" w:rsidRPr="00E92A9D">
        <w:rPr>
          <w:rFonts w:ascii="仿宋" w:eastAsia="仿宋" w:hAnsi="仿宋"/>
          <w:sz w:val="24"/>
          <w:szCs w:val="24"/>
        </w:rPr>
        <w:t xml:space="preserve"> </w:t>
      </w:r>
      <w:r w:rsidR="00E92A9D" w:rsidRPr="00353E51">
        <w:rPr>
          <w:rFonts w:ascii="仿宋" w:eastAsia="仿宋" w:hAnsi="仿宋"/>
          <w:sz w:val="24"/>
          <w:szCs w:val="24"/>
        </w:rPr>
        <w:t>北京</w:t>
      </w:r>
      <w:r w:rsidR="00E92A9D" w:rsidRPr="00353E51">
        <w:rPr>
          <w:rFonts w:ascii="仿宋" w:eastAsia="仿宋" w:hAnsi="仿宋" w:hint="eastAsia"/>
          <w:sz w:val="24"/>
          <w:szCs w:val="24"/>
        </w:rPr>
        <w:t>：</w:t>
      </w:r>
      <w:r w:rsidR="00E92A9D" w:rsidRPr="00353E51">
        <w:rPr>
          <w:rFonts w:ascii="仿宋" w:eastAsia="仿宋" w:hAnsi="仿宋"/>
          <w:sz w:val="24"/>
          <w:szCs w:val="24"/>
        </w:rPr>
        <w:t>科学出版社</w:t>
      </w:r>
      <w:r w:rsidR="00E92A9D" w:rsidRPr="00353E51">
        <w:rPr>
          <w:rFonts w:ascii="仿宋" w:eastAsia="仿宋" w:hAnsi="仿宋" w:hint="eastAsia"/>
          <w:sz w:val="24"/>
          <w:szCs w:val="24"/>
        </w:rPr>
        <w:t>，</w:t>
      </w:r>
      <w:r w:rsidR="00E92A9D">
        <w:rPr>
          <w:rFonts w:ascii="仿宋" w:eastAsia="仿宋" w:hAnsi="仿宋"/>
          <w:sz w:val="24"/>
          <w:szCs w:val="24"/>
        </w:rPr>
        <w:t>200</w:t>
      </w:r>
      <w:r w:rsidR="00E92A9D">
        <w:rPr>
          <w:rFonts w:ascii="仿宋" w:eastAsia="仿宋" w:hAnsi="仿宋" w:hint="eastAsia"/>
          <w:sz w:val="24"/>
          <w:szCs w:val="24"/>
        </w:rPr>
        <w:t>5</w:t>
      </w:r>
      <w:r w:rsidR="00E92A9D" w:rsidRPr="00353E51">
        <w:rPr>
          <w:rFonts w:ascii="仿宋" w:eastAsia="仿宋" w:hAnsi="仿宋" w:hint="eastAsia"/>
          <w:sz w:val="24"/>
          <w:szCs w:val="24"/>
        </w:rPr>
        <w:t>：</w:t>
      </w:r>
      <w:r w:rsidR="00E92A9D" w:rsidRPr="00353E51">
        <w:rPr>
          <w:rFonts w:ascii="仿宋" w:eastAsia="仿宋" w:hAnsi="仿宋"/>
          <w:sz w:val="24"/>
          <w:szCs w:val="24"/>
        </w:rPr>
        <w:t>1</w:t>
      </w:r>
      <w:r w:rsidR="00E92A9D">
        <w:rPr>
          <w:rFonts w:ascii="仿宋" w:eastAsia="仿宋" w:hAnsi="仿宋" w:hint="eastAsia"/>
          <w:sz w:val="24"/>
          <w:szCs w:val="24"/>
        </w:rPr>
        <w:t>05</w:t>
      </w:r>
      <w:r w:rsidR="00E92A9D" w:rsidRPr="00353E51">
        <w:rPr>
          <w:rFonts w:ascii="仿宋" w:eastAsia="仿宋" w:hAnsi="仿宋"/>
          <w:sz w:val="24"/>
          <w:szCs w:val="24"/>
        </w:rPr>
        <w:t>-</w:t>
      </w:r>
      <w:r w:rsidR="00E92A9D">
        <w:rPr>
          <w:rFonts w:ascii="仿宋" w:eastAsia="仿宋" w:hAnsi="仿宋" w:hint="eastAsia"/>
          <w:sz w:val="24"/>
          <w:szCs w:val="24"/>
        </w:rPr>
        <w:t>11</w:t>
      </w:r>
      <w:r w:rsidR="00E92A9D" w:rsidRPr="00353E51">
        <w:rPr>
          <w:rFonts w:ascii="仿宋" w:eastAsia="仿宋" w:hAnsi="仿宋"/>
          <w:sz w:val="24"/>
          <w:szCs w:val="24"/>
        </w:rPr>
        <w:t>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lastRenderedPageBreak/>
        <w:t>白春华</w:t>
      </w:r>
      <w:r w:rsidRPr="00353E51">
        <w:rPr>
          <w:rFonts w:ascii="仿宋" w:eastAsia="仿宋" w:hAnsi="仿宋" w:hint="eastAsia"/>
          <w:sz w:val="24"/>
          <w:szCs w:val="24"/>
        </w:rPr>
        <w:t>，</w:t>
      </w:r>
      <w:r w:rsidRPr="00353E51">
        <w:rPr>
          <w:rFonts w:ascii="仿宋" w:eastAsia="仿宋" w:hAnsi="仿宋"/>
          <w:sz w:val="24"/>
          <w:szCs w:val="24"/>
        </w:rPr>
        <w:t>何学秋</w:t>
      </w:r>
      <w:r w:rsidRPr="00353E51">
        <w:rPr>
          <w:rFonts w:ascii="仿宋" w:eastAsia="仿宋" w:hAnsi="仿宋" w:hint="eastAsia"/>
          <w:sz w:val="24"/>
          <w:szCs w:val="24"/>
        </w:rPr>
        <w:t>，</w:t>
      </w:r>
      <w:r w:rsidRPr="00353E51">
        <w:rPr>
          <w:rFonts w:ascii="仿宋" w:eastAsia="仿宋" w:hAnsi="仿宋"/>
          <w:sz w:val="24"/>
          <w:szCs w:val="24"/>
        </w:rPr>
        <w:t>吴宗之．21世纪安全科学与技术的发展趋势</w:t>
      </w:r>
      <w:r w:rsidR="00227DBC">
        <w:rPr>
          <w:rFonts w:ascii="仿宋" w:eastAsia="仿宋" w:hAnsi="仿宋" w:hint="eastAsia"/>
          <w:sz w:val="24"/>
          <w:szCs w:val="24"/>
        </w:rPr>
        <w:t>[M]</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科学出版社</w:t>
      </w:r>
      <w:r w:rsidRPr="00353E51">
        <w:rPr>
          <w:rFonts w:ascii="仿宋" w:eastAsia="仿宋" w:hAnsi="仿宋" w:hint="eastAsia"/>
          <w:sz w:val="24"/>
          <w:szCs w:val="24"/>
        </w:rPr>
        <w:t>，</w:t>
      </w:r>
      <w:r w:rsidRPr="00353E51">
        <w:rPr>
          <w:rFonts w:ascii="仿宋" w:eastAsia="仿宋" w:hAnsi="仿宋"/>
          <w:sz w:val="24"/>
          <w:szCs w:val="24"/>
        </w:rPr>
        <w:t>2000</w:t>
      </w:r>
      <w:r w:rsidRPr="00353E51">
        <w:rPr>
          <w:rFonts w:ascii="仿宋" w:eastAsia="仿宋" w:hAnsi="仿宋" w:hint="eastAsia"/>
          <w:sz w:val="24"/>
          <w:szCs w:val="24"/>
        </w:rPr>
        <w:t>：</w:t>
      </w:r>
      <w:r w:rsidRPr="00353E51">
        <w:rPr>
          <w:rFonts w:ascii="仿宋" w:eastAsia="仿宋" w:hAnsi="仿宋"/>
          <w:sz w:val="24"/>
          <w:szCs w:val="24"/>
        </w:rPr>
        <w:t>1-5．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赵玮</w:t>
      </w:r>
      <w:r w:rsidRPr="00353E51">
        <w:rPr>
          <w:rFonts w:ascii="仿宋" w:eastAsia="仿宋" w:hAnsi="仿宋" w:hint="eastAsia"/>
          <w:sz w:val="24"/>
          <w:szCs w:val="24"/>
        </w:rPr>
        <w:t>．</w:t>
      </w:r>
      <w:r w:rsidRPr="00353E51">
        <w:rPr>
          <w:rFonts w:ascii="仿宋" w:eastAsia="仿宋" w:hAnsi="仿宋"/>
          <w:sz w:val="24"/>
          <w:szCs w:val="24"/>
        </w:rPr>
        <w:t>运筹学的理论与应用</w:t>
      </w:r>
      <w:r w:rsidRPr="00353E51">
        <w:rPr>
          <w:rFonts w:ascii="仿宋" w:eastAsia="仿宋" w:hAnsi="仿宋" w:hint="eastAsia"/>
          <w:sz w:val="24"/>
          <w:szCs w:val="24"/>
        </w:rPr>
        <w:t>：</w:t>
      </w:r>
      <w:r w:rsidRPr="00353E51">
        <w:rPr>
          <w:rFonts w:ascii="仿宋" w:eastAsia="仿宋" w:hAnsi="仿宋"/>
          <w:sz w:val="24"/>
          <w:szCs w:val="24"/>
        </w:rPr>
        <w:t>中国运筹学会第五届大会论文集</w:t>
      </w:r>
      <w:r w:rsidR="0027074F">
        <w:rPr>
          <w:rFonts w:ascii="仿宋" w:eastAsia="仿宋" w:hAnsi="仿宋"/>
          <w:sz w:val="24"/>
          <w:szCs w:val="24"/>
        </w:rPr>
        <w:t>[C]</w:t>
      </w:r>
      <w:r w:rsidRPr="00353E51">
        <w:rPr>
          <w:rFonts w:ascii="仿宋" w:eastAsia="仿宋" w:hAnsi="仿宋" w:hint="eastAsia"/>
          <w:sz w:val="24"/>
          <w:szCs w:val="24"/>
        </w:rPr>
        <w:t>．</w:t>
      </w:r>
      <w:r w:rsidRPr="00353E51">
        <w:rPr>
          <w:rFonts w:ascii="仿宋" w:eastAsia="仿宋" w:hAnsi="仿宋"/>
          <w:sz w:val="24"/>
          <w:szCs w:val="24"/>
        </w:rPr>
        <w:t>西安</w:t>
      </w:r>
      <w:r w:rsidRPr="00353E51">
        <w:rPr>
          <w:rFonts w:ascii="仿宋" w:eastAsia="仿宋" w:hAnsi="仿宋" w:hint="eastAsia"/>
          <w:sz w:val="24"/>
          <w:szCs w:val="24"/>
        </w:rPr>
        <w:t>：</w:t>
      </w:r>
      <w:r w:rsidRPr="00353E51">
        <w:rPr>
          <w:rFonts w:ascii="仿宋" w:eastAsia="仿宋" w:hAnsi="仿宋"/>
          <w:sz w:val="24"/>
          <w:szCs w:val="24"/>
        </w:rPr>
        <w:t>西安电子科技大学出版社</w:t>
      </w:r>
      <w:r w:rsidRPr="00353E51">
        <w:rPr>
          <w:rFonts w:ascii="仿宋" w:eastAsia="仿宋" w:hAnsi="仿宋" w:hint="eastAsia"/>
          <w:sz w:val="24"/>
          <w:szCs w:val="24"/>
        </w:rPr>
        <w:t>，</w:t>
      </w:r>
      <w:r w:rsidRPr="00353E51">
        <w:rPr>
          <w:rFonts w:ascii="仿宋" w:eastAsia="仿宋" w:hAnsi="仿宋"/>
          <w:sz w:val="24"/>
          <w:szCs w:val="24"/>
        </w:rPr>
        <w:t>1996</w:t>
      </w:r>
      <w:r w:rsidRPr="00353E51">
        <w:rPr>
          <w:rFonts w:ascii="仿宋" w:eastAsia="仿宋" w:hAnsi="仿宋" w:hint="eastAsia"/>
          <w:sz w:val="24"/>
          <w:szCs w:val="24"/>
        </w:rPr>
        <w:t>：</w:t>
      </w:r>
      <w:r w:rsidRPr="00353E51">
        <w:rPr>
          <w:rFonts w:ascii="仿宋" w:eastAsia="仿宋" w:hAnsi="仿宋"/>
          <w:sz w:val="24"/>
          <w:szCs w:val="24"/>
        </w:rPr>
        <w:t>468－471</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高义民</w:t>
      </w:r>
      <w:r w:rsidRPr="00353E51">
        <w:rPr>
          <w:rFonts w:ascii="仿宋" w:eastAsia="仿宋" w:hAnsi="仿宋" w:hint="eastAsia"/>
          <w:sz w:val="24"/>
          <w:szCs w:val="24"/>
        </w:rPr>
        <w:t>，</w:t>
      </w:r>
      <w:r w:rsidRPr="00353E51">
        <w:rPr>
          <w:rFonts w:ascii="仿宋" w:eastAsia="仿宋" w:hAnsi="仿宋"/>
          <w:sz w:val="24"/>
          <w:szCs w:val="24"/>
        </w:rPr>
        <w:t>张凤华</w:t>
      </w:r>
      <w:r w:rsidRPr="00353E51">
        <w:rPr>
          <w:rFonts w:ascii="仿宋" w:eastAsia="仿宋" w:hAnsi="仿宋" w:hint="eastAsia"/>
          <w:sz w:val="24"/>
          <w:szCs w:val="24"/>
        </w:rPr>
        <w:t>，</w:t>
      </w:r>
      <w:r w:rsidRPr="00353E51">
        <w:rPr>
          <w:rFonts w:ascii="仿宋" w:eastAsia="仿宋" w:hAnsi="仿宋"/>
          <w:sz w:val="24"/>
          <w:szCs w:val="24"/>
        </w:rPr>
        <w:t>邢建东等</w:t>
      </w:r>
      <w:r w:rsidRPr="00353E51">
        <w:rPr>
          <w:rFonts w:ascii="仿宋" w:eastAsia="仿宋" w:hAnsi="仿宋" w:hint="eastAsia"/>
          <w:sz w:val="24"/>
          <w:szCs w:val="24"/>
        </w:rPr>
        <w:t>．</w:t>
      </w:r>
      <w:r w:rsidRPr="00353E51">
        <w:rPr>
          <w:rFonts w:ascii="仿宋" w:eastAsia="仿宋" w:hAnsi="仿宋"/>
          <w:sz w:val="24"/>
          <w:szCs w:val="24"/>
        </w:rPr>
        <w:t>颗粒增强不锈钢基复合材料冲蚀磨损性能研究[J]</w:t>
      </w:r>
      <w:r w:rsidRPr="00353E51">
        <w:rPr>
          <w:rFonts w:ascii="仿宋" w:eastAsia="仿宋" w:hAnsi="仿宋" w:hint="eastAsia"/>
          <w:sz w:val="24"/>
          <w:szCs w:val="24"/>
        </w:rPr>
        <w:t>．</w:t>
      </w:r>
      <w:r w:rsidRPr="00353E51">
        <w:rPr>
          <w:rFonts w:ascii="仿宋" w:eastAsia="仿宋" w:hAnsi="仿宋"/>
          <w:sz w:val="24"/>
          <w:szCs w:val="24"/>
        </w:rPr>
        <w:t xml:space="preserve"> 西安交通大学学报</w:t>
      </w:r>
      <w:r w:rsidRPr="00353E51">
        <w:rPr>
          <w:rFonts w:ascii="仿宋" w:eastAsia="仿宋" w:hAnsi="仿宋" w:hint="eastAsia"/>
          <w:sz w:val="24"/>
          <w:szCs w:val="24"/>
        </w:rPr>
        <w:t>，</w:t>
      </w:r>
      <w:r w:rsidRPr="00353E51">
        <w:rPr>
          <w:rFonts w:ascii="仿宋" w:eastAsia="仿宋" w:hAnsi="仿宋"/>
          <w:sz w:val="24"/>
          <w:szCs w:val="24"/>
        </w:rPr>
        <w:t>2001</w:t>
      </w:r>
      <w:r w:rsidRPr="00353E51">
        <w:rPr>
          <w:rFonts w:ascii="仿宋" w:eastAsia="仿宋" w:hAnsi="仿宋" w:hint="eastAsia"/>
          <w:sz w:val="24"/>
          <w:szCs w:val="24"/>
        </w:rPr>
        <w:t>，</w:t>
      </w:r>
      <w:r w:rsidRPr="00353E51">
        <w:rPr>
          <w:rFonts w:ascii="仿宋" w:eastAsia="仿宋" w:hAnsi="仿宋"/>
          <w:sz w:val="24"/>
          <w:szCs w:val="24"/>
        </w:rPr>
        <w:t>35(7)</w:t>
      </w:r>
      <w:r w:rsidRPr="00353E51">
        <w:rPr>
          <w:rFonts w:ascii="仿宋" w:eastAsia="仿宋" w:hAnsi="仿宋" w:hint="eastAsia"/>
          <w:sz w:val="24"/>
          <w:szCs w:val="24"/>
        </w:rPr>
        <w:t>：</w:t>
      </w:r>
      <w:r w:rsidRPr="00353E51">
        <w:rPr>
          <w:rFonts w:ascii="仿宋" w:eastAsia="仿宋" w:hAnsi="仿宋"/>
          <w:sz w:val="24"/>
          <w:szCs w:val="24"/>
        </w:rPr>
        <w:t>727-730</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丁文祥</w:t>
      </w:r>
      <w:r w:rsidRPr="00353E51">
        <w:rPr>
          <w:rFonts w:ascii="仿宋" w:eastAsia="仿宋" w:hAnsi="仿宋" w:hint="eastAsia"/>
          <w:sz w:val="24"/>
          <w:szCs w:val="24"/>
        </w:rPr>
        <w:t>．</w:t>
      </w:r>
      <w:r w:rsidRPr="00353E51">
        <w:rPr>
          <w:rFonts w:ascii="仿宋" w:eastAsia="仿宋" w:hAnsi="仿宋"/>
          <w:sz w:val="24"/>
          <w:szCs w:val="24"/>
        </w:rPr>
        <w:t>数字革命与竞争国际化[N]</w:t>
      </w:r>
      <w:r w:rsidRPr="00353E51">
        <w:rPr>
          <w:rFonts w:ascii="仿宋" w:eastAsia="仿宋" w:hAnsi="仿宋" w:hint="eastAsia"/>
          <w:sz w:val="24"/>
          <w:szCs w:val="24"/>
        </w:rPr>
        <w:t>．</w:t>
      </w:r>
      <w:r w:rsidRPr="00353E51">
        <w:rPr>
          <w:rFonts w:ascii="仿宋" w:eastAsia="仿宋" w:hAnsi="仿宋"/>
          <w:sz w:val="24"/>
          <w:szCs w:val="24"/>
        </w:rPr>
        <w:t>中国青年报</w:t>
      </w:r>
      <w:r w:rsidRPr="00353E51">
        <w:rPr>
          <w:rFonts w:ascii="仿宋" w:eastAsia="仿宋" w:hAnsi="仿宋" w:hint="eastAsia"/>
          <w:sz w:val="24"/>
          <w:szCs w:val="24"/>
        </w:rPr>
        <w:t>，</w:t>
      </w:r>
      <w:r w:rsidRPr="00353E51">
        <w:rPr>
          <w:rFonts w:ascii="仿宋" w:eastAsia="仿宋" w:hAnsi="仿宋"/>
          <w:sz w:val="24"/>
          <w:szCs w:val="24"/>
        </w:rPr>
        <w:t>2000－11－20(15)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姜锡洲．3一种温热外敷药制备方案</w:t>
      </w:r>
      <w:r w:rsidRPr="00353E51">
        <w:rPr>
          <w:rFonts w:ascii="仿宋" w:eastAsia="仿宋" w:hAnsi="仿宋" w:hint="eastAsia"/>
          <w:sz w:val="24"/>
          <w:szCs w:val="24"/>
        </w:rPr>
        <w:t>：</w:t>
      </w:r>
      <w:r w:rsidRPr="00353E51">
        <w:rPr>
          <w:rFonts w:ascii="仿宋" w:eastAsia="仿宋" w:hAnsi="仿宋"/>
          <w:sz w:val="24"/>
          <w:szCs w:val="24"/>
        </w:rPr>
        <w:t>中国</w:t>
      </w:r>
      <w:r w:rsidRPr="00353E51">
        <w:rPr>
          <w:rFonts w:ascii="仿宋" w:eastAsia="仿宋" w:hAnsi="仿宋" w:hint="eastAsia"/>
          <w:sz w:val="24"/>
          <w:szCs w:val="24"/>
        </w:rPr>
        <w:t>，</w:t>
      </w:r>
      <w:r w:rsidRPr="00353E51">
        <w:rPr>
          <w:rFonts w:ascii="仿宋" w:eastAsia="仿宋" w:hAnsi="仿宋"/>
          <w:sz w:val="24"/>
          <w:szCs w:val="24"/>
        </w:rPr>
        <w:t>881056078［</w:t>
      </w:r>
      <w:r w:rsidRPr="00353E51">
        <w:rPr>
          <w:rFonts w:ascii="仿宋" w:eastAsia="仿宋" w:hAnsi="仿宋" w:hint="eastAsia"/>
          <w:sz w:val="24"/>
          <w:szCs w:val="24"/>
        </w:rPr>
        <w:t>P</w:t>
      </w:r>
      <w:r w:rsidRPr="00353E51">
        <w:rPr>
          <w:rFonts w:ascii="仿宋" w:eastAsia="仿宋" w:hAnsi="仿宋"/>
          <w:sz w:val="24"/>
          <w:szCs w:val="24"/>
        </w:rPr>
        <w:t>］</w:t>
      </w:r>
      <w:r w:rsidRPr="00353E51">
        <w:rPr>
          <w:rFonts w:ascii="仿宋" w:eastAsia="仿宋" w:hAnsi="仿宋" w:hint="eastAsia"/>
          <w:sz w:val="24"/>
          <w:szCs w:val="24"/>
        </w:rPr>
        <w:t>．</w:t>
      </w:r>
      <w:r w:rsidRPr="00353E51">
        <w:rPr>
          <w:rFonts w:ascii="仿宋" w:eastAsia="仿宋" w:hAnsi="仿宋"/>
          <w:sz w:val="24"/>
          <w:szCs w:val="24"/>
        </w:rPr>
        <w:t>1989-07-26</w:t>
      </w:r>
      <w:r w:rsidRPr="00353E51">
        <w:rPr>
          <w:rFonts w:ascii="仿宋" w:eastAsia="仿宋" w:hAnsi="仿宋" w:hint="eastAsia"/>
          <w:sz w:val="24"/>
          <w:szCs w:val="24"/>
        </w:rPr>
        <w:t>．</w:t>
      </w:r>
    </w:p>
    <w:p w:rsidR="00553C68" w:rsidRPr="00197561" w:rsidRDefault="00553C68" w:rsidP="00553C68">
      <w:pPr>
        <w:pStyle w:val="a0"/>
        <w:spacing w:line="360" w:lineRule="auto"/>
        <w:rPr>
          <w:rFonts w:ascii="仿宋" w:eastAsia="仿宋" w:hAnsi="仿宋" w:cs="仿宋"/>
          <w:color w:val="000000"/>
          <w:sz w:val="24"/>
        </w:rPr>
      </w:pPr>
      <w:r w:rsidRPr="00353E51">
        <w:rPr>
          <w:rFonts w:ascii="仿宋" w:eastAsia="仿宋" w:hAnsi="仿宋"/>
          <w:sz w:val="24"/>
          <w:szCs w:val="24"/>
        </w:rPr>
        <w:t>江向东</w:t>
      </w:r>
      <w:r w:rsidRPr="00353E51">
        <w:rPr>
          <w:rFonts w:ascii="仿宋" w:eastAsia="仿宋" w:hAnsi="仿宋" w:hint="eastAsia"/>
          <w:sz w:val="24"/>
          <w:szCs w:val="24"/>
        </w:rPr>
        <w:t>．</w:t>
      </w:r>
      <w:r w:rsidRPr="00353E51">
        <w:rPr>
          <w:rFonts w:ascii="仿宋" w:eastAsia="仿宋" w:hAnsi="仿宋"/>
          <w:sz w:val="24"/>
          <w:szCs w:val="24"/>
        </w:rPr>
        <w:t>互联网环境下的信息处理与图书管理系统解决方案[J/OL]</w:t>
      </w:r>
      <w:r w:rsidRPr="00353E51">
        <w:rPr>
          <w:rFonts w:ascii="仿宋" w:eastAsia="仿宋" w:hAnsi="仿宋" w:hint="eastAsia"/>
          <w:sz w:val="24"/>
          <w:szCs w:val="24"/>
        </w:rPr>
        <w:t>．</w:t>
      </w:r>
      <w:r w:rsidRPr="00353E51">
        <w:rPr>
          <w:rFonts w:ascii="仿宋" w:eastAsia="仿宋" w:hAnsi="仿宋"/>
          <w:sz w:val="24"/>
          <w:szCs w:val="24"/>
        </w:rPr>
        <w:t>情报学报,1999,18(2):4[</w:t>
      </w:r>
      <w:smartTag w:uri="urn:schemas-microsoft-com:office:smarttags" w:element="chsdate">
        <w:smartTagPr>
          <w:attr w:name="Year" w:val="2000"/>
          <w:attr w:name="Month" w:val="1"/>
          <w:attr w:name="Day" w:val="18"/>
          <w:attr w:name="IsLunarDate" w:val="False"/>
          <w:attr w:name="IsROCDate" w:val="False"/>
        </w:smartTagPr>
        <w:r w:rsidRPr="00353E51">
          <w:rPr>
            <w:rFonts w:ascii="仿宋" w:eastAsia="仿宋" w:hAnsi="仿宋"/>
            <w:sz w:val="24"/>
            <w:szCs w:val="24"/>
          </w:rPr>
          <w:t>2000-01-18</w:t>
        </w:r>
      </w:smartTag>
      <w:r w:rsidRPr="00353E51">
        <w:rPr>
          <w:rFonts w:ascii="仿宋" w:eastAsia="仿宋" w:hAnsi="仿宋"/>
          <w:sz w:val="24"/>
          <w:szCs w:val="24"/>
        </w:rPr>
        <w:t>].http://www.chinainfo.gov.cn/periodical/qbxb</w:t>
      </w:r>
      <w:r w:rsidRPr="00353E51">
        <w:rPr>
          <w:rFonts w:ascii="仿宋" w:eastAsia="仿宋" w:hAnsi="仿宋" w:hint="eastAsia"/>
          <w:sz w:val="24"/>
          <w:szCs w:val="24"/>
        </w:rPr>
        <w:t>．</w:t>
      </w:r>
    </w:p>
    <w:p w:rsidR="00553C68" w:rsidRPr="00197561" w:rsidRDefault="00553C68" w:rsidP="00553C68">
      <w:pPr>
        <w:autoSpaceDE w:val="0"/>
        <w:autoSpaceDN w:val="0"/>
        <w:adjustRightInd w:val="0"/>
        <w:jc w:val="left"/>
        <w:rPr>
          <w:rFonts w:ascii="仿宋" w:eastAsia="仿宋" w:hAnsi="仿宋" w:cs="仿宋"/>
          <w:color w:val="00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Pr="00197561" w:rsidRDefault="00553C68" w:rsidP="00553C68">
      <w:pPr>
        <w:pStyle w:val="afe"/>
        <w:ind w:rightChars="50" w:right="105"/>
        <w:rPr>
          <w:rFonts w:ascii="仿宋" w:eastAsia="仿宋" w:hAnsi="仿宋" w:cs="仿宋"/>
          <w:color w:val="FF0000"/>
          <w:kern w:val="0"/>
          <w:sz w:val="24"/>
        </w:rPr>
        <w:sectPr w:rsidR="00553C68" w:rsidRPr="00197561" w:rsidSect="0029503B">
          <w:headerReference w:type="default" r:id="rId43"/>
          <w:pgSz w:w="11906" w:h="16838"/>
          <w:pgMar w:top="1701" w:right="1474" w:bottom="1418" w:left="1474" w:header="1134" w:footer="992" w:gutter="0"/>
          <w:cols w:space="720"/>
          <w:docGrid w:linePitch="312"/>
        </w:sectPr>
      </w:pPr>
    </w:p>
    <w:p w:rsidR="00553C68" w:rsidRPr="00197561" w:rsidRDefault="00553C68" w:rsidP="00EF1C18">
      <w:pPr>
        <w:pStyle w:val="1"/>
        <w:numPr>
          <w:ilvl w:val="0"/>
          <w:numId w:val="0"/>
        </w:numPr>
        <w:spacing w:beforeLines="100" w:after="120"/>
        <w:jc w:val="center"/>
        <w:rPr>
          <w:rFonts w:ascii="仿宋" w:hAnsi="仿宋" w:cs="仿宋"/>
          <w:bCs w:val="0"/>
          <w:sz w:val="32"/>
          <w:szCs w:val="32"/>
        </w:rPr>
      </w:pPr>
      <w:bookmarkStart w:id="103" w:name="_Toc5873803"/>
      <w:r w:rsidRPr="00197561">
        <w:rPr>
          <w:rFonts w:ascii="仿宋" w:hAnsi="仿宋" w:cs="仿宋" w:hint="eastAsia"/>
          <w:bCs w:val="0"/>
          <w:sz w:val="32"/>
          <w:szCs w:val="32"/>
        </w:rPr>
        <w:lastRenderedPageBreak/>
        <w:t>附 录</w:t>
      </w:r>
      <w:bookmarkEnd w:id="103"/>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w:t>
      </w:r>
      <w:r>
        <w:rPr>
          <w:rFonts w:ascii="仿宋" w:eastAsia="仿宋" w:hAnsi="仿宋" w:cs="宋体" w:hint="eastAsia"/>
          <w:color w:val="000000"/>
          <w:kern w:val="0"/>
          <w:sz w:val="24"/>
        </w:rPr>
        <w:t>附录</w:t>
      </w:r>
      <w:r>
        <w:rPr>
          <w:rFonts w:ascii="仿宋" w:eastAsia="仿宋" w:hAnsi="仿宋" w:cs="宋体"/>
          <w:color w:val="000000"/>
          <w:kern w:val="0"/>
          <w:sz w:val="24"/>
        </w:rPr>
        <w:t>”</w:t>
      </w:r>
      <w:r>
        <w:rPr>
          <w:rFonts w:ascii="仿宋" w:eastAsia="仿宋" w:hAnsi="仿宋" w:cs="宋体" w:hint="eastAsia"/>
          <w:color w:val="000000"/>
          <w:kern w:val="0"/>
          <w:sz w:val="24"/>
        </w:rPr>
        <w:t>两字用粗仿宋三号并且居中，段前间距1行，段后间距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）附录内容的字体、字号一般为仿宋体小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sidRPr="00535F1E">
        <w:rPr>
          <w:rFonts w:hint="eastAsia"/>
          <w:color w:val="FF0000"/>
        </w:rPr>
        <w:t>本部分内容非强制性要求，如果论文中</w:t>
      </w:r>
      <w:r>
        <w:rPr>
          <w:rFonts w:hint="eastAsia"/>
          <w:color w:val="FF0000"/>
        </w:rPr>
        <w:t>没有附录</w:t>
      </w:r>
      <w:r w:rsidRPr="00535F1E">
        <w:rPr>
          <w:rFonts w:hint="eastAsia"/>
          <w:color w:val="FF0000"/>
        </w:rPr>
        <w:t>，可以省略</w:t>
      </w:r>
      <w:r>
        <w:rPr>
          <w:rFonts w:hint="eastAsia"/>
          <w:color w:val="FF0000"/>
        </w:rPr>
        <w:t>《附录》</w:t>
      </w:r>
      <w:r w:rsidRPr="00535F1E">
        <w:rPr>
          <w:rFonts w:hint="eastAsia"/>
          <w:color w:val="FF0000"/>
        </w:rPr>
        <w:t>。</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sectPr w:rsidR="00553C68" w:rsidSect="0029503B">
          <w:headerReference w:type="default" r:id="rId44"/>
          <w:pgSz w:w="11906" w:h="16838"/>
          <w:pgMar w:top="1701" w:right="1474" w:bottom="1418" w:left="1474" w:header="1134" w:footer="992" w:gutter="0"/>
          <w:cols w:space="720"/>
          <w:docGrid w:linePitch="312"/>
        </w:sectPr>
      </w:pPr>
    </w:p>
    <w:p w:rsidR="00553C68" w:rsidRPr="00197561" w:rsidRDefault="00553C68" w:rsidP="00EF1C18">
      <w:pPr>
        <w:pStyle w:val="1"/>
        <w:numPr>
          <w:ilvl w:val="0"/>
          <w:numId w:val="0"/>
        </w:numPr>
        <w:spacing w:beforeLines="100" w:after="120"/>
        <w:jc w:val="center"/>
        <w:rPr>
          <w:rFonts w:ascii="仿宋" w:hAnsi="仿宋" w:cs="仿宋"/>
          <w:bCs w:val="0"/>
          <w:kern w:val="0"/>
          <w:sz w:val="32"/>
          <w:szCs w:val="32"/>
        </w:rPr>
      </w:pPr>
      <w:bookmarkStart w:id="104" w:name="_Toc5873804"/>
      <w:r>
        <w:lastRenderedPageBreak/>
        <w:t>后</w:t>
      </w:r>
      <w:r>
        <w:rPr>
          <w:rFonts w:hint="eastAsia"/>
        </w:rPr>
        <w:t xml:space="preserve"> </w:t>
      </w:r>
      <w:r>
        <w:t>记</w:t>
      </w:r>
      <w:bookmarkEnd w:id="104"/>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）“后记”用粗仿宋三号并且居中，段前间距1行，段后间距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rPr>
          <w:rFonts w:ascii="仿宋" w:eastAsia="仿宋" w:hAnsi="仿宋"/>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）内容的字体、字号为仿宋体小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Pr="00B0237E" w:rsidRDefault="00553C68" w:rsidP="00B0237E">
      <w:pPr>
        <w:autoSpaceDE w:val="0"/>
        <w:autoSpaceDN w:val="0"/>
        <w:adjustRightInd w:val="0"/>
        <w:ind w:rightChars="50" w:right="105"/>
        <w:jc w:val="left"/>
        <w:rPr>
          <w:rFonts w:ascii="仿宋" w:eastAsia="仿宋" w:hAnsi="仿宋" w:cs="宋体"/>
          <w:color w:val="000000"/>
          <w:kern w:val="0"/>
          <w:sz w:val="24"/>
        </w:rPr>
        <w:sectPr w:rsidR="00553C68" w:rsidRPr="00B0237E" w:rsidSect="000E3620">
          <w:headerReference w:type="default" r:id="rId45"/>
          <w:footnotePr>
            <w:numFmt w:val="decimalEnclosedCircleChinese"/>
            <w:numRestart w:val="eachSect"/>
          </w:footnotePr>
          <w:pgSz w:w="11906" w:h="16838"/>
          <w:pgMar w:top="1701" w:right="1474" w:bottom="1418" w:left="1474" w:header="1134" w:footer="992" w:gutter="0"/>
          <w:cols w:space="720"/>
          <w:docGrid w:linePitch="384"/>
        </w:sectPr>
      </w:pPr>
      <w:r w:rsidRPr="00535F1E">
        <w:rPr>
          <w:rFonts w:hint="eastAsia"/>
          <w:color w:val="FF0000"/>
        </w:rPr>
        <w:t>本部分内容非强制性要求，如果论文中</w:t>
      </w:r>
      <w:r>
        <w:rPr>
          <w:rFonts w:hint="eastAsia"/>
          <w:color w:val="FF0000"/>
        </w:rPr>
        <w:t>没有后记</w:t>
      </w:r>
      <w:r w:rsidRPr="00535F1E">
        <w:rPr>
          <w:rFonts w:hint="eastAsia"/>
          <w:color w:val="FF0000"/>
        </w:rPr>
        <w:t>，可以省略</w:t>
      </w:r>
      <w:r>
        <w:rPr>
          <w:rFonts w:hint="eastAsia"/>
          <w:color w:val="FF0000"/>
        </w:rPr>
        <w:t>《后记</w:t>
      </w:r>
      <w:r w:rsidR="00B0237E">
        <w:rPr>
          <w:rFonts w:hint="eastAsia"/>
          <w:color w:val="FF0000"/>
        </w:rPr>
        <w:t>》</w:t>
      </w:r>
    </w:p>
    <w:bookmarkEnd w:id="39"/>
    <w:bookmarkEnd w:id="40"/>
    <w:p w:rsidR="00A80045" w:rsidRPr="00D068CB" w:rsidRDefault="00A80045" w:rsidP="00CE77B6">
      <w:pPr>
        <w:spacing w:beforeLines="100" w:afterLines="50"/>
        <w:rPr>
          <w:rFonts w:eastAsia="仿宋" w:hAnsi="仿宋"/>
          <w:color w:val="000000"/>
          <w:szCs w:val="21"/>
        </w:rPr>
      </w:pPr>
    </w:p>
    <w:sectPr w:rsidR="00A80045" w:rsidRPr="00D068CB" w:rsidSect="0029503B">
      <w:headerReference w:type="default" r:id="rId46"/>
      <w:pgSz w:w="11906" w:h="16838"/>
      <w:pgMar w:top="1701" w:right="1474" w:bottom="1418" w:left="1474" w:header="1134"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E4F" w:rsidRDefault="00C71E4F">
      <w:r>
        <w:separator/>
      </w:r>
    </w:p>
  </w:endnote>
  <w:endnote w:type="continuationSeparator" w:id="1">
    <w:p w:rsidR="00C71E4F" w:rsidRDefault="00C71E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e眠副浡渀.">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CE77B6">
    <w:pPr>
      <w:pStyle w:val="af9"/>
      <w:jc w:val="center"/>
    </w:pPr>
    <w:fldSimple w:instr=" PAGE   \* MERGEFORMAT ">
      <w:r w:rsidR="00EF1C18" w:rsidRPr="00EF1C18">
        <w:rPr>
          <w:noProof/>
          <w:lang w:val="zh-CN"/>
        </w:rPr>
        <w:t>I</w:t>
      </w:r>
    </w:fldSimple>
  </w:p>
  <w:p w:rsidR="006E7C3B" w:rsidRDefault="006E7C3B">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CE77B6" w:rsidP="0003407A">
    <w:pPr>
      <w:pStyle w:val="af9"/>
      <w:tabs>
        <w:tab w:val="clear" w:pos="4153"/>
        <w:tab w:val="center" w:pos="4156"/>
      </w:tabs>
      <w:jc w:val="center"/>
    </w:pPr>
    <w:r>
      <w:pict>
        <v:shapetype id="_x0000_t202" coordsize="21600,21600" o:spt="202" path="m,l,21600r21600,l21600,xe">
          <v:stroke joinstyle="miter"/>
          <v:path gradientshapeok="t" o:connecttype="rect"/>
        </v:shapetype>
        <v:shape id="文本框 4" o:spid="_x0000_s2052" type="#_x0000_t202" style="position:absolute;left:0;text-align:left;margin-left:0;margin-top:0;width:2in;height:2in;z-index:251659264;mso-wrap-style:none;mso-position-horizontal:center;mso-position-horizontal-relative:margin" filled="f" stroked="f">
          <v:textbox style="mso-next-textbox:#文本框 4;mso-fit-shape-to-text:t" inset="0,0,0,0">
            <w:txbxContent>
              <w:p w:rsidR="006E7C3B" w:rsidRDefault="00CE77B6">
                <w:pPr>
                  <w:pStyle w:val="af9"/>
                </w:pPr>
                <w:fldSimple w:instr=" PAGE  \* MERGEFORMAT ">
                  <w:r w:rsidR="00EF1C18">
                    <w:rPr>
                      <w:noProof/>
                    </w:rP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E4F" w:rsidRDefault="00C71E4F">
      <w:r>
        <w:separator/>
      </w:r>
    </w:p>
  </w:footnote>
  <w:footnote w:type="continuationSeparator" w:id="1">
    <w:p w:rsidR="00C71E4F" w:rsidRDefault="00C71E4F">
      <w:r>
        <w:continuationSeparator/>
      </w:r>
    </w:p>
  </w:footnote>
  <w:footnote w:id="2">
    <w:p w:rsidR="006E7C3B" w:rsidRDefault="006E7C3B" w:rsidP="00553C68">
      <w:pPr>
        <w:pStyle w:val="af8"/>
      </w:pPr>
      <w:r>
        <w:rPr>
          <w:rStyle w:val="af4"/>
        </w:rPr>
        <w:footnoteRef/>
      </w:r>
      <w:r>
        <w:t xml:space="preserve"> </w:t>
      </w:r>
      <w:r>
        <w:rPr>
          <w:rFonts w:hint="eastAsia"/>
        </w:rPr>
        <w:t>脚注</w:t>
      </w:r>
      <w:r>
        <w:t>是对文中有关内容的解释</w:t>
      </w:r>
      <w:r>
        <w:rPr>
          <w:rFonts w:hAnsi="Tahoma"/>
          <w:kern w:val="0"/>
        </w:rPr>
        <w:t>、说明或补充，使用上角标（序号</w:t>
      </w:r>
      <w:r>
        <w:rPr>
          <w:rFonts w:hAnsi="宋体"/>
          <w:kern w:val="0"/>
        </w:rPr>
        <w:t>①</w:t>
      </w:r>
      <w:r>
        <w:rPr>
          <w:rFonts w:hAnsi="Tahoma"/>
          <w:kern w:val="0"/>
        </w:rPr>
        <w:t>、</w:t>
      </w:r>
      <w:r>
        <w:rPr>
          <w:rFonts w:hAnsi="宋体"/>
          <w:kern w:val="0"/>
        </w:rPr>
        <w:t>②</w:t>
      </w:r>
      <w:r>
        <w:rPr>
          <w:rFonts w:ascii="宋体" w:hAnsi="宋体"/>
          <w:kern w:val="0"/>
        </w:rPr>
        <w:t>…</w:t>
      </w:r>
      <w:r>
        <w:rPr>
          <w:rFonts w:hAnsi="Tahoma"/>
          <w:kern w:val="0"/>
        </w:rPr>
        <w:t>）标注，</w:t>
      </w:r>
      <w:r>
        <w:rPr>
          <w:rFonts w:hAnsi="Tahoma" w:hint="eastAsia"/>
          <w:kern w:val="0"/>
        </w:rPr>
        <w:t>脚注可用小号字（一般小五号宋体）列在相应正文同一页最下部并与正文部分用细线（版面宽度的</w:t>
      </w:r>
      <w:r>
        <w:rPr>
          <w:rFonts w:hAnsi="Tahoma" w:hint="eastAsia"/>
          <w:kern w:val="0"/>
        </w:rPr>
        <w:t>1/4</w:t>
      </w:r>
      <w:r>
        <w:rPr>
          <w:rFonts w:hAnsi="Tahoma" w:hint="eastAsia"/>
          <w:kern w:val="0"/>
        </w:rPr>
        <w:t>长）隔开。（删除脚注的方法：直接删除正文中的脚注编号即可）</w:t>
      </w:r>
    </w:p>
  </w:footnote>
  <w:footnote w:id="3">
    <w:p w:rsidR="006E7C3B" w:rsidRDefault="006E7C3B"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 w:id="4">
    <w:p w:rsidR="006E7C3B" w:rsidRDefault="006E7C3B"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rsidP="00815E6F">
    <w:pPr>
      <w:pStyle w:val="af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XX（标题1）</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XXXX（标题1）</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结论与展望</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参考文献</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Pr>
        <w:lang w:val="zh-CN"/>
      </w:rPr>
      <w:t>浙江大学硕士学位论文</w:t>
    </w:r>
    <w:r>
      <w:rPr>
        <w:rFonts w:hint="eastAsia"/>
        <w:lang w:val="zh-CN"/>
      </w:rPr>
      <w:t xml:space="preserve">                                                                           附录</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Pr>
        <w:lang w:val="zh-CN"/>
      </w:rPr>
      <w:t>浙江大学硕士学位论文</w:t>
    </w:r>
    <w:r>
      <w:rPr>
        <w:rFonts w:hint="eastAsia"/>
        <w:lang w:val="zh-CN"/>
      </w:rPr>
      <w:t xml:space="preserve">                                                                           后记</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后记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29503B" w:rsidRDefault="006E7C3B" w:rsidP="00553C68">
    <w:pPr>
      <w:pStyle w:val="af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941F13" w:rsidRDefault="006E7C3B" w:rsidP="00941F13">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285E24" w:rsidRDefault="006E7C3B" w:rsidP="0029503B">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005"/>
    <w:multiLevelType w:val="hybridMultilevel"/>
    <w:tmpl w:val="A1223676"/>
    <w:lvl w:ilvl="0" w:tplc="BEB835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0AE367E9"/>
    <w:lvl w:ilvl="0">
      <w:start w:val="1"/>
      <w:numFmt w:val="none"/>
      <w:pStyle w:val="a"/>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FF402BE"/>
    <w:multiLevelType w:val="hybridMultilevel"/>
    <w:tmpl w:val="A68CC714"/>
    <w:lvl w:ilvl="0" w:tplc="249824B6">
      <w:start w:val="1"/>
      <w:numFmt w:val="decimal"/>
      <w:pStyle w:val="a0"/>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26073A7"/>
    <w:multiLevelType w:val="multilevel"/>
    <w:tmpl w:val="226073A7"/>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4">
    <w:nsid w:val="5D7C3623"/>
    <w:multiLevelType w:val="multilevel"/>
    <w:tmpl w:val="5D7C3623"/>
    <w:lvl w:ilvl="0">
      <w:start w:val="1"/>
      <w:numFmt w:val="chineseCountingThousand"/>
      <w:pStyle w:val="1"/>
      <w:isLgl/>
      <w:suff w:val="space"/>
      <w:lvlText w:val="%1  "/>
      <w:lvlJc w:val="left"/>
      <w:pPr>
        <w:ind w:left="770" w:hanging="628"/>
      </w:pPr>
      <w:rPr>
        <w:rFonts w:hint="eastAsia"/>
      </w:rPr>
    </w:lvl>
    <w:lvl w:ilvl="1">
      <w:start w:val="1"/>
      <w:numFmt w:val="decimal"/>
      <w:pStyle w:val="2"/>
      <w:isLgl/>
      <w:suff w:val="space"/>
      <w:lvlText w:val="%1.%2"/>
      <w:lvlJc w:val="left"/>
      <w:pPr>
        <w:ind w:left="-1400" w:hanging="465"/>
      </w:pPr>
      <w:rPr>
        <w:rFonts w:hint="eastAsia"/>
      </w:rPr>
    </w:lvl>
    <w:lvl w:ilvl="2">
      <w:start w:val="1"/>
      <w:numFmt w:val="decimal"/>
      <w:pStyle w:val="3"/>
      <w:isLgl/>
      <w:suff w:val="space"/>
      <w:lvlText w:val="%1.%2.%3"/>
      <w:lvlJc w:val="left"/>
      <w:pPr>
        <w:ind w:left="-742" w:hanging="635"/>
      </w:pPr>
      <w:rPr>
        <w:rFonts w:hint="eastAsia"/>
      </w:rPr>
    </w:lvl>
    <w:lvl w:ilvl="3">
      <w:start w:val="1"/>
      <w:numFmt w:val="decimal"/>
      <w:lvlText w:val="%1.%2.%3.%4"/>
      <w:lvlJc w:val="left"/>
      <w:pPr>
        <w:tabs>
          <w:tab w:val="num" w:pos="-783"/>
        </w:tabs>
        <w:ind w:left="-783" w:hanging="864"/>
      </w:pPr>
      <w:rPr>
        <w:rFonts w:hint="eastAsia"/>
      </w:rPr>
    </w:lvl>
    <w:lvl w:ilvl="4">
      <w:start w:val="1"/>
      <w:numFmt w:val="decimal"/>
      <w:lvlText w:val="%1.%2.%3.%4.%5"/>
      <w:lvlJc w:val="left"/>
      <w:pPr>
        <w:tabs>
          <w:tab w:val="num" w:pos="-639"/>
        </w:tabs>
        <w:ind w:left="-639" w:hanging="1008"/>
      </w:pPr>
      <w:rPr>
        <w:rFonts w:hint="eastAsia"/>
      </w:rPr>
    </w:lvl>
    <w:lvl w:ilvl="5">
      <w:start w:val="1"/>
      <w:numFmt w:val="decimal"/>
      <w:lvlText w:val="%1.%2.%3.%4.%5.%6"/>
      <w:lvlJc w:val="left"/>
      <w:pPr>
        <w:tabs>
          <w:tab w:val="num" w:pos="-495"/>
        </w:tabs>
        <w:ind w:left="-495" w:hanging="1152"/>
      </w:pPr>
      <w:rPr>
        <w:rFonts w:hint="eastAsia"/>
      </w:rPr>
    </w:lvl>
    <w:lvl w:ilvl="6">
      <w:start w:val="1"/>
      <w:numFmt w:val="decimal"/>
      <w:lvlText w:val="%1.%2.%3.%4.%5.%6.%7"/>
      <w:lvlJc w:val="left"/>
      <w:pPr>
        <w:tabs>
          <w:tab w:val="num" w:pos="-351"/>
        </w:tabs>
        <w:ind w:left="-351" w:hanging="1296"/>
      </w:pPr>
      <w:rPr>
        <w:rFonts w:hint="eastAsia"/>
      </w:rPr>
    </w:lvl>
    <w:lvl w:ilvl="7">
      <w:start w:val="1"/>
      <w:numFmt w:val="decimal"/>
      <w:lvlText w:val="%1.%2.%3.%4.%5.%6.%7.%8"/>
      <w:lvlJc w:val="left"/>
      <w:pPr>
        <w:tabs>
          <w:tab w:val="num" w:pos="-207"/>
        </w:tabs>
        <w:ind w:left="-207" w:hanging="1440"/>
      </w:pPr>
      <w:rPr>
        <w:rFonts w:hint="eastAsia"/>
      </w:rPr>
    </w:lvl>
    <w:lvl w:ilvl="8">
      <w:start w:val="1"/>
      <w:numFmt w:val="decimal"/>
      <w:lvlText w:val="%1.%2.%3.%4.%5.%6.%7.%8.%9"/>
      <w:lvlJc w:val="left"/>
      <w:pPr>
        <w:tabs>
          <w:tab w:val="num" w:pos="-63"/>
        </w:tabs>
        <w:ind w:left="-63" w:hanging="1584"/>
      </w:pPr>
      <w:rPr>
        <w:rFonts w:hint="eastAsia"/>
      </w:rPr>
    </w:lvl>
  </w:abstractNum>
  <w:abstractNum w:abstractNumId="5">
    <w:nsid w:val="657D3FBC"/>
    <w:multiLevelType w:val="multilevel"/>
    <w:tmpl w:val="657D3FBC"/>
    <w:lvl w:ilvl="0">
      <w:start w:val="1"/>
      <w:numFmt w:val="upperLetter"/>
      <w:pStyle w:val="a1"/>
      <w:suff w:val="nothing"/>
      <w:lvlText w:val="附　录　%1"/>
      <w:lvlJc w:val="left"/>
      <w:pPr>
        <w:ind w:left="4320" w:firstLine="0"/>
      </w:pPr>
      <w:rPr>
        <w:rFonts w:ascii="黑体" w:eastAsia="黑体" w:hAnsi="Times New Roman" w:hint="eastAsia"/>
        <w:b w:val="0"/>
        <w:i w:val="0"/>
        <w:sz w:val="21"/>
      </w:rPr>
    </w:lvl>
    <w:lvl w:ilvl="1">
      <w:start w:val="1"/>
      <w:numFmt w:val="decimal"/>
      <w:pStyle w:val="a2"/>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4320" w:firstLine="0"/>
      </w:pPr>
      <w:rPr>
        <w:rFonts w:ascii="黑体" w:eastAsia="黑体" w:hAnsi="Times New Roman" w:hint="eastAsia"/>
        <w:b w:val="0"/>
        <w:i w:val="0"/>
        <w:sz w:val="21"/>
      </w:rPr>
    </w:lvl>
    <w:lvl w:ilvl="3">
      <w:start w:val="1"/>
      <w:numFmt w:val="decimal"/>
      <w:pStyle w:val="a4"/>
      <w:suff w:val="nothing"/>
      <w:lvlText w:val="%1.%2.%3.%4　"/>
      <w:lvlJc w:val="left"/>
      <w:pPr>
        <w:ind w:left="4320" w:firstLine="0"/>
      </w:pPr>
      <w:rPr>
        <w:rFonts w:ascii="黑体" w:eastAsia="黑体" w:hAnsi="Times New Roman" w:hint="eastAsia"/>
        <w:b w:val="0"/>
        <w:i w:val="0"/>
        <w:sz w:val="21"/>
      </w:rPr>
    </w:lvl>
    <w:lvl w:ilvl="4">
      <w:start w:val="1"/>
      <w:numFmt w:val="decimal"/>
      <w:pStyle w:val="a5"/>
      <w:suff w:val="nothing"/>
      <w:lvlText w:val="%1.%2.%3.%4.%5　"/>
      <w:lvlJc w:val="left"/>
      <w:pPr>
        <w:ind w:left="4320" w:firstLine="0"/>
      </w:pPr>
      <w:rPr>
        <w:rFonts w:ascii="黑体" w:eastAsia="黑体" w:hAnsi="Times New Roman" w:hint="eastAsia"/>
        <w:b w:val="0"/>
        <w:i w:val="0"/>
        <w:sz w:val="21"/>
      </w:rPr>
    </w:lvl>
    <w:lvl w:ilvl="5">
      <w:start w:val="1"/>
      <w:numFmt w:val="decimal"/>
      <w:pStyle w:val="a6"/>
      <w:suff w:val="nothing"/>
      <w:lvlText w:val="%1.%2.%3.%4.%5.%6　"/>
      <w:lvlJc w:val="left"/>
      <w:pPr>
        <w:ind w:left="4320" w:firstLine="0"/>
      </w:pPr>
      <w:rPr>
        <w:rFonts w:ascii="黑体" w:eastAsia="黑体" w:hAnsi="Times New Roman" w:hint="eastAsia"/>
        <w:b w:val="0"/>
        <w:i w:val="0"/>
        <w:sz w:val="21"/>
      </w:rPr>
    </w:lvl>
    <w:lvl w:ilvl="6">
      <w:start w:val="1"/>
      <w:numFmt w:val="decimal"/>
      <w:pStyle w:val="a7"/>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6">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F5C66D5"/>
    <w:multiLevelType w:val="multilevel"/>
    <w:tmpl w:val="6F5C66D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8">
    <w:nsid w:val="724D3365"/>
    <w:multiLevelType w:val="multilevel"/>
    <w:tmpl w:val="724D336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9">
    <w:nsid w:val="76933334"/>
    <w:multiLevelType w:val="multilevel"/>
    <w:tmpl w:val="76933334"/>
    <w:lvl w:ilvl="0">
      <w:start w:val="1"/>
      <w:numFmt w:val="none"/>
      <w:pStyle w:val="af"/>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8"/>
  </w:num>
  <w:num w:numId="3">
    <w:abstractNumId w:val="7"/>
  </w:num>
  <w:num w:numId="4">
    <w:abstractNumId w:val="3"/>
  </w:num>
  <w:num w:numId="5">
    <w:abstractNumId w:val="5"/>
  </w:num>
  <w:num w:numId="6">
    <w:abstractNumId w:val="9"/>
  </w:num>
  <w:num w:numId="7">
    <w:abstractNumId w:val="6"/>
  </w:num>
  <w:num w:numId="8">
    <w:abstractNumId w:val="1"/>
  </w:num>
  <w:num w:numId="9">
    <w:abstractNumId w:val="2"/>
  </w:num>
  <w:num w:numId="10">
    <w:abstractNumId w:val="2"/>
    <w:lvlOverride w:ilvl="0">
      <w:startOverride w:val="1"/>
    </w:lvlOverride>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7946"/>
  <w:displayHorizontalDrawingGridEvery w:val="2"/>
  <w:displayVerticalDrawingGridEvery w:val="2"/>
  <w:characterSpacingControl w:val="compressPunctuation"/>
  <w:hdrShapeDefaults>
    <o:shapedefaults v:ext="edit" spidmax="16386"/>
    <o:shapelayout v:ext="edit">
      <o:idmap v:ext="edit" data="2"/>
    </o:shapelayout>
  </w:hdrShapeDefaults>
  <w:footnotePr>
    <w:numFmt w:val="decimalEnclosedCircleChinese"/>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5F1"/>
    <w:rsid w:val="000121EB"/>
    <w:rsid w:val="0001639E"/>
    <w:rsid w:val="0003407A"/>
    <w:rsid w:val="00052D90"/>
    <w:rsid w:val="0005308C"/>
    <w:rsid w:val="00090DEF"/>
    <w:rsid w:val="000A1BF3"/>
    <w:rsid w:val="000D185C"/>
    <w:rsid w:val="000E3620"/>
    <w:rsid w:val="000E485B"/>
    <w:rsid w:val="000E71BC"/>
    <w:rsid w:val="000F20DD"/>
    <w:rsid w:val="00100232"/>
    <w:rsid w:val="00110E01"/>
    <w:rsid w:val="00112ACC"/>
    <w:rsid w:val="001355AC"/>
    <w:rsid w:val="001409CA"/>
    <w:rsid w:val="00155391"/>
    <w:rsid w:val="0015652E"/>
    <w:rsid w:val="00165BE1"/>
    <w:rsid w:val="0016680B"/>
    <w:rsid w:val="00175EAB"/>
    <w:rsid w:val="00181CFB"/>
    <w:rsid w:val="00187E7C"/>
    <w:rsid w:val="001922B1"/>
    <w:rsid w:val="00194923"/>
    <w:rsid w:val="001966C5"/>
    <w:rsid w:val="00197561"/>
    <w:rsid w:val="001D2E21"/>
    <w:rsid w:val="001E7514"/>
    <w:rsid w:val="00206859"/>
    <w:rsid w:val="00211B5C"/>
    <w:rsid w:val="0021460D"/>
    <w:rsid w:val="00215D56"/>
    <w:rsid w:val="00227DBC"/>
    <w:rsid w:val="002543C0"/>
    <w:rsid w:val="002575F1"/>
    <w:rsid w:val="0027074F"/>
    <w:rsid w:val="002820CD"/>
    <w:rsid w:val="00285CF2"/>
    <w:rsid w:val="00285E24"/>
    <w:rsid w:val="0029503B"/>
    <w:rsid w:val="002C1A1B"/>
    <w:rsid w:val="002E5827"/>
    <w:rsid w:val="002F7D75"/>
    <w:rsid w:val="00302AAA"/>
    <w:rsid w:val="00313001"/>
    <w:rsid w:val="00313761"/>
    <w:rsid w:val="00342C55"/>
    <w:rsid w:val="0035022B"/>
    <w:rsid w:val="00353E51"/>
    <w:rsid w:val="00366147"/>
    <w:rsid w:val="00377035"/>
    <w:rsid w:val="0039448F"/>
    <w:rsid w:val="003A27F2"/>
    <w:rsid w:val="003A60B1"/>
    <w:rsid w:val="003B7593"/>
    <w:rsid w:val="003D73DA"/>
    <w:rsid w:val="003E3A7A"/>
    <w:rsid w:val="0040091A"/>
    <w:rsid w:val="00400E45"/>
    <w:rsid w:val="00412482"/>
    <w:rsid w:val="004211E3"/>
    <w:rsid w:val="0044390B"/>
    <w:rsid w:val="004466BB"/>
    <w:rsid w:val="00451450"/>
    <w:rsid w:val="00460A14"/>
    <w:rsid w:val="00460D27"/>
    <w:rsid w:val="00460FD4"/>
    <w:rsid w:val="0048153D"/>
    <w:rsid w:val="00486C25"/>
    <w:rsid w:val="004A34C6"/>
    <w:rsid w:val="004B1CB3"/>
    <w:rsid w:val="004B63A9"/>
    <w:rsid w:val="004C5CDF"/>
    <w:rsid w:val="004D4225"/>
    <w:rsid w:val="00517CA6"/>
    <w:rsid w:val="00546447"/>
    <w:rsid w:val="00552A19"/>
    <w:rsid w:val="00553C68"/>
    <w:rsid w:val="00582A3F"/>
    <w:rsid w:val="005C3924"/>
    <w:rsid w:val="005C69B1"/>
    <w:rsid w:val="005D54B9"/>
    <w:rsid w:val="005E6264"/>
    <w:rsid w:val="00603299"/>
    <w:rsid w:val="006040CE"/>
    <w:rsid w:val="006121D4"/>
    <w:rsid w:val="006158A1"/>
    <w:rsid w:val="0061745D"/>
    <w:rsid w:val="00623098"/>
    <w:rsid w:val="00630F41"/>
    <w:rsid w:val="00635FB3"/>
    <w:rsid w:val="00640297"/>
    <w:rsid w:val="0065287F"/>
    <w:rsid w:val="006A4403"/>
    <w:rsid w:val="006A52F0"/>
    <w:rsid w:val="006C2D3F"/>
    <w:rsid w:val="006E7C3B"/>
    <w:rsid w:val="00702002"/>
    <w:rsid w:val="00706AAF"/>
    <w:rsid w:val="007211A4"/>
    <w:rsid w:val="007362B8"/>
    <w:rsid w:val="00736F83"/>
    <w:rsid w:val="007526F8"/>
    <w:rsid w:val="007721C3"/>
    <w:rsid w:val="00772FE6"/>
    <w:rsid w:val="00791A42"/>
    <w:rsid w:val="00792A90"/>
    <w:rsid w:val="007C0689"/>
    <w:rsid w:val="007D58BE"/>
    <w:rsid w:val="007E0227"/>
    <w:rsid w:val="007E1AF2"/>
    <w:rsid w:val="007E7074"/>
    <w:rsid w:val="007F4EAB"/>
    <w:rsid w:val="00815E6F"/>
    <w:rsid w:val="008314EE"/>
    <w:rsid w:val="00860EFB"/>
    <w:rsid w:val="008653A1"/>
    <w:rsid w:val="0087370A"/>
    <w:rsid w:val="0089427B"/>
    <w:rsid w:val="00896648"/>
    <w:rsid w:val="008B06E9"/>
    <w:rsid w:val="008C6B4C"/>
    <w:rsid w:val="008D25B3"/>
    <w:rsid w:val="008D53EF"/>
    <w:rsid w:val="008D59D7"/>
    <w:rsid w:val="008E3B4E"/>
    <w:rsid w:val="008F4F77"/>
    <w:rsid w:val="00901734"/>
    <w:rsid w:val="00932F76"/>
    <w:rsid w:val="00941F13"/>
    <w:rsid w:val="00962987"/>
    <w:rsid w:val="00975566"/>
    <w:rsid w:val="009D5D77"/>
    <w:rsid w:val="00A41C01"/>
    <w:rsid w:val="00A50D28"/>
    <w:rsid w:val="00A63E62"/>
    <w:rsid w:val="00A710FF"/>
    <w:rsid w:val="00A75A4B"/>
    <w:rsid w:val="00A80045"/>
    <w:rsid w:val="00A824C2"/>
    <w:rsid w:val="00A83C84"/>
    <w:rsid w:val="00A96DD4"/>
    <w:rsid w:val="00A97C96"/>
    <w:rsid w:val="00AA00A5"/>
    <w:rsid w:val="00AC4F04"/>
    <w:rsid w:val="00AC645F"/>
    <w:rsid w:val="00AF548D"/>
    <w:rsid w:val="00B0237E"/>
    <w:rsid w:val="00B4250C"/>
    <w:rsid w:val="00B7063E"/>
    <w:rsid w:val="00B7180D"/>
    <w:rsid w:val="00B85254"/>
    <w:rsid w:val="00B86A16"/>
    <w:rsid w:val="00B86F50"/>
    <w:rsid w:val="00BB6060"/>
    <w:rsid w:val="00BC4E86"/>
    <w:rsid w:val="00BC6B85"/>
    <w:rsid w:val="00BD6B9C"/>
    <w:rsid w:val="00BE180C"/>
    <w:rsid w:val="00BE4138"/>
    <w:rsid w:val="00C143EE"/>
    <w:rsid w:val="00C36EE9"/>
    <w:rsid w:val="00C522F0"/>
    <w:rsid w:val="00C60BC1"/>
    <w:rsid w:val="00C71E4F"/>
    <w:rsid w:val="00C73558"/>
    <w:rsid w:val="00C93600"/>
    <w:rsid w:val="00CC7ACA"/>
    <w:rsid w:val="00CD72F8"/>
    <w:rsid w:val="00CE12F8"/>
    <w:rsid w:val="00CE68D9"/>
    <w:rsid w:val="00CE77B6"/>
    <w:rsid w:val="00D0048B"/>
    <w:rsid w:val="00D01C0B"/>
    <w:rsid w:val="00D068CB"/>
    <w:rsid w:val="00D7381C"/>
    <w:rsid w:val="00D8550A"/>
    <w:rsid w:val="00D86FBF"/>
    <w:rsid w:val="00D9241D"/>
    <w:rsid w:val="00DB2F51"/>
    <w:rsid w:val="00DE50F3"/>
    <w:rsid w:val="00E0001B"/>
    <w:rsid w:val="00E02AB1"/>
    <w:rsid w:val="00E45DEF"/>
    <w:rsid w:val="00E45F09"/>
    <w:rsid w:val="00E4694B"/>
    <w:rsid w:val="00E6333F"/>
    <w:rsid w:val="00E77B4F"/>
    <w:rsid w:val="00E83A3F"/>
    <w:rsid w:val="00E90AA7"/>
    <w:rsid w:val="00E92042"/>
    <w:rsid w:val="00E92A9D"/>
    <w:rsid w:val="00EA1F6B"/>
    <w:rsid w:val="00EA22DB"/>
    <w:rsid w:val="00EB0946"/>
    <w:rsid w:val="00EB68E8"/>
    <w:rsid w:val="00EC0F88"/>
    <w:rsid w:val="00ED471B"/>
    <w:rsid w:val="00EF19E1"/>
    <w:rsid w:val="00EF1C18"/>
    <w:rsid w:val="00F0570E"/>
    <w:rsid w:val="00F15F4E"/>
    <w:rsid w:val="00F3275A"/>
    <w:rsid w:val="00F3655F"/>
    <w:rsid w:val="00F43578"/>
    <w:rsid w:val="00F45C6E"/>
    <w:rsid w:val="00F50C07"/>
    <w:rsid w:val="00F75853"/>
    <w:rsid w:val="00F77B6F"/>
    <w:rsid w:val="00F83D05"/>
    <w:rsid w:val="00F903AD"/>
    <w:rsid w:val="00F93792"/>
    <w:rsid w:val="00FA1CB7"/>
    <w:rsid w:val="00FD4529"/>
    <w:rsid w:val="00FE0CBD"/>
    <w:rsid w:val="00FE6E56"/>
    <w:rsid w:val="00FF71B3"/>
    <w:rsid w:val="046E0273"/>
    <w:rsid w:val="15D169DF"/>
    <w:rsid w:val="17BC7C66"/>
    <w:rsid w:val="185B666A"/>
    <w:rsid w:val="18BB71FD"/>
    <w:rsid w:val="19154E3B"/>
    <w:rsid w:val="1E254CBA"/>
    <w:rsid w:val="22FC1BAA"/>
    <w:rsid w:val="23BD6E60"/>
    <w:rsid w:val="24B569AF"/>
    <w:rsid w:val="2625093B"/>
    <w:rsid w:val="26F162A7"/>
    <w:rsid w:val="2ABB6310"/>
    <w:rsid w:val="2F914564"/>
    <w:rsid w:val="2FDF03F5"/>
    <w:rsid w:val="356D6922"/>
    <w:rsid w:val="37052E4B"/>
    <w:rsid w:val="38D66634"/>
    <w:rsid w:val="3C763276"/>
    <w:rsid w:val="3F6C2950"/>
    <w:rsid w:val="3FBE7125"/>
    <w:rsid w:val="40ED7B95"/>
    <w:rsid w:val="41CD35DF"/>
    <w:rsid w:val="44641925"/>
    <w:rsid w:val="4A386E55"/>
    <w:rsid w:val="4B8C522F"/>
    <w:rsid w:val="4DF670E1"/>
    <w:rsid w:val="51F34806"/>
    <w:rsid w:val="53A223C0"/>
    <w:rsid w:val="56F5099F"/>
    <w:rsid w:val="57E129AA"/>
    <w:rsid w:val="60ED14FA"/>
    <w:rsid w:val="60F83BD7"/>
    <w:rsid w:val="655A6E02"/>
    <w:rsid w:val="65A704A3"/>
    <w:rsid w:val="6636161D"/>
    <w:rsid w:val="6E8F6C94"/>
    <w:rsid w:val="71B317EC"/>
    <w:rsid w:val="725900BB"/>
    <w:rsid w:val="72E21EDE"/>
    <w:rsid w:val="73CD3C72"/>
    <w:rsid w:val="7636593E"/>
    <w:rsid w:val="76995646"/>
    <w:rsid w:val="77653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semiHidden="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0E485B"/>
    <w:pPr>
      <w:widowControl w:val="0"/>
      <w:spacing w:line="360" w:lineRule="auto"/>
      <w:jc w:val="both"/>
    </w:pPr>
    <w:rPr>
      <w:kern w:val="2"/>
      <w:sz w:val="21"/>
      <w:szCs w:val="24"/>
    </w:rPr>
  </w:style>
  <w:style w:type="paragraph" w:styleId="1">
    <w:name w:val="heading 1"/>
    <w:basedOn w:val="af0"/>
    <w:next w:val="af0"/>
    <w:qFormat/>
    <w:rsid w:val="00A63E62"/>
    <w:pPr>
      <w:keepNext/>
      <w:keepLines/>
      <w:numPr>
        <w:numId w:val="1"/>
      </w:numPr>
      <w:spacing w:beforeLines="200" w:afterLines="50"/>
      <w:jc w:val="left"/>
      <w:outlineLvl w:val="0"/>
    </w:pPr>
    <w:rPr>
      <w:rFonts w:eastAsia="仿宋"/>
      <w:b/>
      <w:bCs/>
      <w:snapToGrid w:val="0"/>
      <w:kern w:val="44"/>
      <w:sz w:val="30"/>
      <w:szCs w:val="44"/>
    </w:rPr>
  </w:style>
  <w:style w:type="paragraph" w:styleId="2">
    <w:name w:val="heading 2"/>
    <w:basedOn w:val="1"/>
    <w:next w:val="af0"/>
    <w:qFormat/>
    <w:rsid w:val="007526F8"/>
    <w:pPr>
      <w:numPr>
        <w:ilvl w:val="1"/>
      </w:numPr>
      <w:spacing w:beforeLines="100"/>
      <w:ind w:left="0" w:firstLine="0"/>
      <w:jc w:val="both"/>
      <w:outlineLvl w:val="1"/>
    </w:pPr>
    <w:rPr>
      <w:bCs w:val="0"/>
      <w:sz w:val="28"/>
    </w:rPr>
  </w:style>
  <w:style w:type="paragraph" w:styleId="3">
    <w:name w:val="heading 3"/>
    <w:basedOn w:val="2"/>
    <w:next w:val="af0"/>
    <w:qFormat/>
    <w:rsid w:val="00285E24"/>
    <w:pPr>
      <w:numPr>
        <w:ilvl w:val="2"/>
      </w:numPr>
      <w:spacing w:beforeLines="50" w:afterLines="0"/>
      <w:ind w:left="0" w:firstLine="0"/>
      <w:outlineLvl w:val="2"/>
    </w:pPr>
    <w:rPr>
      <w:bCs/>
      <w:sz w:val="24"/>
    </w:rPr>
  </w:style>
  <w:style w:type="paragraph" w:styleId="4">
    <w:name w:val="heading 4"/>
    <w:basedOn w:val="3"/>
    <w:next w:val="af0"/>
    <w:qFormat/>
    <w:rsid w:val="000E485B"/>
    <w:pPr>
      <w:numPr>
        <w:ilvl w:val="3"/>
        <w:numId w:val="4"/>
      </w:numPr>
      <w:spacing w:beforeLines="0"/>
      <w:ind w:left="828" w:hanging="363"/>
      <w:outlineLvl w:val="3"/>
    </w:pPr>
  </w:style>
  <w:style w:type="paragraph" w:styleId="5">
    <w:name w:val="heading 5"/>
    <w:basedOn w:val="4"/>
    <w:next w:val="af0"/>
    <w:qFormat/>
    <w:rsid w:val="000E485B"/>
    <w:pPr>
      <w:numPr>
        <w:ilvl w:val="4"/>
        <w:numId w:val="3"/>
      </w:numPr>
      <w:ind w:left="1060" w:hanging="595"/>
      <w:outlineLvl w:val="4"/>
    </w:pPr>
    <w:rPr>
      <w:bCs w:val="0"/>
      <w:szCs w:val="28"/>
    </w:rPr>
  </w:style>
  <w:style w:type="paragraph" w:styleId="6">
    <w:name w:val="heading 6"/>
    <w:basedOn w:val="5"/>
    <w:next w:val="af0"/>
    <w:qFormat/>
    <w:rsid w:val="000E485B"/>
    <w:pPr>
      <w:numPr>
        <w:ilvl w:val="5"/>
        <w:numId w:val="2"/>
      </w:numPr>
      <w:ind w:left="817" w:hanging="352"/>
      <w:outlineLvl w:val="5"/>
    </w:pPr>
  </w:style>
  <w:style w:type="paragraph" w:styleId="7">
    <w:name w:val="heading 7"/>
    <w:basedOn w:val="6"/>
    <w:next w:val="af0"/>
    <w:qFormat/>
    <w:rsid w:val="000E485B"/>
    <w:pPr>
      <w:numPr>
        <w:ilvl w:val="6"/>
      </w:numPr>
      <w:ind w:left="1055" w:hanging="590"/>
      <w:outlineLvl w:val="6"/>
    </w:p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styleId="af4">
    <w:name w:val="footnote reference"/>
    <w:rsid w:val="000E485B"/>
    <w:rPr>
      <w:vertAlign w:val="superscript"/>
    </w:rPr>
  </w:style>
  <w:style w:type="character" w:customStyle="1" w:styleId="Char">
    <w:name w:val="批注框文本 Char"/>
    <w:link w:val="af5"/>
    <w:rsid w:val="000E485B"/>
    <w:rPr>
      <w:kern w:val="2"/>
      <w:sz w:val="18"/>
      <w:szCs w:val="18"/>
    </w:rPr>
  </w:style>
  <w:style w:type="character" w:customStyle="1" w:styleId="MTEquationSection">
    <w:name w:val="MTEquationSection"/>
    <w:qFormat/>
    <w:rsid w:val="000E485B"/>
    <w:rPr>
      <w:b/>
      <w:color w:val="FF0000"/>
    </w:rPr>
  </w:style>
  <w:style w:type="character" w:customStyle="1" w:styleId="Char0">
    <w:name w:val="页眉 Char"/>
    <w:link w:val="af6"/>
    <w:uiPriority w:val="99"/>
    <w:rsid w:val="0029503B"/>
    <w:rPr>
      <w:rFonts w:ascii="仿宋" w:eastAsia="仿宋" w:hAnsi="仿宋"/>
      <w:kern w:val="2"/>
      <w:sz w:val="18"/>
      <w:szCs w:val="18"/>
    </w:rPr>
  </w:style>
  <w:style w:type="paragraph" w:styleId="20">
    <w:name w:val="toc 2"/>
    <w:basedOn w:val="af0"/>
    <w:next w:val="af0"/>
    <w:uiPriority w:val="39"/>
    <w:rsid w:val="00ED471B"/>
    <w:pPr>
      <w:ind w:leftChars="200" w:left="200"/>
    </w:pPr>
    <w:rPr>
      <w:rFonts w:eastAsia="仿宋"/>
      <w:sz w:val="24"/>
    </w:rPr>
  </w:style>
  <w:style w:type="paragraph" w:styleId="af5">
    <w:name w:val="Balloon Text"/>
    <w:basedOn w:val="af0"/>
    <w:link w:val="Char"/>
    <w:rsid w:val="000E485B"/>
    <w:rPr>
      <w:sz w:val="18"/>
      <w:szCs w:val="18"/>
    </w:rPr>
  </w:style>
  <w:style w:type="paragraph" w:styleId="af7">
    <w:name w:val="caption"/>
    <w:basedOn w:val="af0"/>
    <w:next w:val="af0"/>
    <w:qFormat/>
    <w:rsid w:val="00486C25"/>
    <w:pPr>
      <w:jc w:val="center"/>
    </w:pPr>
    <w:rPr>
      <w:rFonts w:ascii="仿宋" w:eastAsia="仿宋" w:hAnsi="仿宋"/>
      <w:szCs w:val="21"/>
    </w:rPr>
  </w:style>
  <w:style w:type="paragraph" w:styleId="af8">
    <w:name w:val="footnote text"/>
    <w:basedOn w:val="af0"/>
    <w:rsid w:val="000E485B"/>
    <w:pPr>
      <w:snapToGrid w:val="0"/>
      <w:jc w:val="left"/>
    </w:pPr>
    <w:rPr>
      <w:sz w:val="18"/>
      <w:szCs w:val="18"/>
    </w:rPr>
  </w:style>
  <w:style w:type="paragraph" w:styleId="30">
    <w:name w:val="toc 3"/>
    <w:basedOn w:val="af0"/>
    <w:next w:val="af0"/>
    <w:uiPriority w:val="39"/>
    <w:rsid w:val="00ED471B"/>
    <w:pPr>
      <w:ind w:leftChars="400" w:left="400"/>
    </w:pPr>
    <w:rPr>
      <w:rFonts w:eastAsia="仿宋"/>
      <w:sz w:val="24"/>
    </w:rPr>
  </w:style>
  <w:style w:type="paragraph" w:styleId="10">
    <w:name w:val="toc 1"/>
    <w:basedOn w:val="af0"/>
    <w:next w:val="af0"/>
    <w:uiPriority w:val="39"/>
    <w:rsid w:val="00ED471B"/>
    <w:rPr>
      <w:rFonts w:ascii="宋体" w:eastAsia="仿宋" w:hAnsi="宋体"/>
      <w:b/>
      <w:sz w:val="28"/>
    </w:rPr>
  </w:style>
  <w:style w:type="paragraph" w:styleId="af9">
    <w:name w:val="footer"/>
    <w:basedOn w:val="af0"/>
    <w:link w:val="Char1"/>
    <w:uiPriority w:val="99"/>
    <w:rsid w:val="000E485B"/>
    <w:pPr>
      <w:tabs>
        <w:tab w:val="center" w:pos="4153"/>
        <w:tab w:val="right" w:pos="8306"/>
      </w:tabs>
      <w:snapToGrid w:val="0"/>
      <w:jc w:val="left"/>
    </w:pPr>
    <w:rPr>
      <w:sz w:val="18"/>
      <w:szCs w:val="18"/>
    </w:rPr>
  </w:style>
  <w:style w:type="paragraph" w:styleId="af6">
    <w:name w:val="header"/>
    <w:basedOn w:val="af0"/>
    <w:link w:val="Char0"/>
    <w:uiPriority w:val="99"/>
    <w:rsid w:val="0029503B"/>
    <w:pPr>
      <w:pBdr>
        <w:bottom w:val="single" w:sz="6" w:space="0" w:color="auto"/>
      </w:pBdr>
      <w:tabs>
        <w:tab w:val="center" w:pos="4153"/>
        <w:tab w:val="right" w:pos="8306"/>
      </w:tabs>
      <w:snapToGrid w:val="0"/>
      <w:spacing w:line="240" w:lineRule="auto"/>
    </w:pPr>
    <w:rPr>
      <w:rFonts w:ascii="仿宋" w:eastAsia="仿宋" w:hAnsi="仿宋"/>
      <w:sz w:val="18"/>
      <w:szCs w:val="18"/>
    </w:rPr>
  </w:style>
  <w:style w:type="paragraph" w:customStyle="1" w:styleId="a1">
    <w:name w:val="列项——"/>
    <w:rsid w:val="000E485B"/>
    <w:pPr>
      <w:widowControl w:val="0"/>
      <w:numPr>
        <w:numId w:val="5"/>
      </w:numPr>
      <w:tabs>
        <w:tab w:val="left" w:pos="854"/>
      </w:tabs>
      <w:spacing w:line="360" w:lineRule="auto"/>
      <w:ind w:leftChars="200" w:left="200" w:hangingChars="200" w:hanging="200"/>
      <w:jc w:val="both"/>
    </w:pPr>
    <w:rPr>
      <w:rFonts w:ascii="宋体"/>
      <w:sz w:val="21"/>
    </w:rPr>
  </w:style>
  <w:style w:type="paragraph" w:customStyle="1" w:styleId="afa">
    <w:name w:val="公式"/>
    <w:basedOn w:val="af0"/>
    <w:next w:val="af0"/>
    <w:qFormat/>
    <w:rsid w:val="000E485B"/>
    <w:pPr>
      <w:tabs>
        <w:tab w:val="right" w:pos="8971"/>
      </w:tabs>
      <w:spacing w:beforeLines="50" w:afterLines="50"/>
      <w:ind w:firstLine="480"/>
      <w:jc w:val="right"/>
    </w:pPr>
  </w:style>
  <w:style w:type="paragraph" w:customStyle="1" w:styleId="af">
    <w:name w:val="列项——（一级）"/>
    <w:rsid w:val="000E485B"/>
    <w:pPr>
      <w:widowControl w:val="0"/>
      <w:numPr>
        <w:numId w:val="6"/>
      </w:numPr>
      <w:tabs>
        <w:tab w:val="clear" w:pos="1140"/>
        <w:tab w:val="left" w:pos="854"/>
      </w:tabs>
      <w:spacing w:line="360" w:lineRule="auto"/>
      <w:ind w:leftChars="200" w:left="200" w:hangingChars="200" w:hanging="200"/>
      <w:jc w:val="both"/>
    </w:pPr>
    <w:rPr>
      <w:rFonts w:ascii="宋体"/>
      <w:sz w:val="21"/>
    </w:rPr>
  </w:style>
  <w:style w:type="paragraph" w:customStyle="1" w:styleId="afb">
    <w:name w:val="段"/>
    <w:rsid w:val="000E485B"/>
    <w:pPr>
      <w:autoSpaceDE w:val="0"/>
      <w:autoSpaceDN w:val="0"/>
      <w:spacing w:line="360" w:lineRule="auto"/>
      <w:ind w:firstLineChars="200" w:firstLine="200"/>
      <w:jc w:val="both"/>
    </w:pPr>
    <w:rPr>
      <w:rFonts w:ascii="宋体"/>
      <w:sz w:val="21"/>
    </w:rPr>
  </w:style>
  <w:style w:type="paragraph" w:customStyle="1" w:styleId="a4">
    <w:name w:val="附录二级条标题"/>
    <w:basedOn w:val="a3"/>
    <w:next w:val="afb"/>
    <w:rsid w:val="000E485B"/>
    <w:pPr>
      <w:numPr>
        <w:ilvl w:val="3"/>
      </w:numPr>
      <w:outlineLvl w:val="3"/>
    </w:pPr>
  </w:style>
  <w:style w:type="paragraph" w:customStyle="1" w:styleId="afc">
    <w:name w:val="图表题注"/>
    <w:basedOn w:val="af0"/>
    <w:next w:val="af0"/>
    <w:rsid w:val="000E485B"/>
    <w:pPr>
      <w:spacing w:beforeLines="50" w:afterLines="50"/>
      <w:jc w:val="center"/>
    </w:pPr>
  </w:style>
  <w:style w:type="paragraph" w:customStyle="1" w:styleId="ac">
    <w:name w:val="三级条标题"/>
    <w:basedOn w:val="ab"/>
    <w:next w:val="afb"/>
    <w:rsid w:val="000E485B"/>
    <w:pPr>
      <w:numPr>
        <w:ilvl w:val="4"/>
      </w:numPr>
      <w:outlineLvl w:val="4"/>
    </w:pPr>
  </w:style>
  <w:style w:type="paragraph" w:customStyle="1" w:styleId="a8">
    <w:name w:val="前言、引言标题"/>
    <w:next w:val="af0"/>
    <w:rsid w:val="000E485B"/>
    <w:pPr>
      <w:numPr>
        <w:numId w:val="7"/>
      </w:numPr>
      <w:shd w:val="clear" w:color="FFFFFF" w:fill="FFFFFF"/>
      <w:spacing w:before="640" w:after="560" w:line="360" w:lineRule="auto"/>
      <w:outlineLvl w:val="0"/>
    </w:pPr>
    <w:rPr>
      <w:rFonts w:ascii="黑体" w:eastAsia="黑体"/>
      <w:sz w:val="32"/>
    </w:rPr>
  </w:style>
  <w:style w:type="paragraph" w:customStyle="1" w:styleId="aa">
    <w:name w:val="一级条标题"/>
    <w:next w:val="afb"/>
    <w:rsid w:val="000E485B"/>
    <w:pPr>
      <w:numPr>
        <w:ilvl w:val="2"/>
        <w:numId w:val="7"/>
      </w:numPr>
      <w:spacing w:line="360" w:lineRule="auto"/>
      <w:jc w:val="both"/>
      <w:outlineLvl w:val="2"/>
    </w:pPr>
    <w:rPr>
      <w:rFonts w:eastAsia="黑体"/>
      <w:sz w:val="21"/>
    </w:rPr>
  </w:style>
  <w:style w:type="paragraph" w:customStyle="1" w:styleId="a3">
    <w:name w:val="附录一级条标题"/>
    <w:basedOn w:val="a2"/>
    <w:next w:val="afb"/>
    <w:rsid w:val="000E485B"/>
    <w:pPr>
      <w:numPr>
        <w:ilvl w:val="2"/>
      </w:numPr>
      <w:autoSpaceDN w:val="0"/>
      <w:spacing w:beforeLines="0" w:afterLines="0"/>
      <w:outlineLvl w:val="2"/>
    </w:pPr>
  </w:style>
  <w:style w:type="paragraph" w:customStyle="1" w:styleId="11">
    <w:name w:val="样式1"/>
    <w:basedOn w:val="10"/>
    <w:rsid w:val="000E485B"/>
  </w:style>
  <w:style w:type="paragraph" w:customStyle="1" w:styleId="a5">
    <w:name w:val="附录三级条标题"/>
    <w:basedOn w:val="a4"/>
    <w:next w:val="afb"/>
    <w:rsid w:val="000E485B"/>
    <w:pPr>
      <w:numPr>
        <w:ilvl w:val="4"/>
      </w:numPr>
      <w:outlineLvl w:val="4"/>
    </w:pPr>
  </w:style>
  <w:style w:type="paragraph" w:customStyle="1" w:styleId="a6">
    <w:name w:val="附录四级条标题"/>
    <w:basedOn w:val="a5"/>
    <w:next w:val="afb"/>
    <w:rsid w:val="000E485B"/>
    <w:pPr>
      <w:numPr>
        <w:ilvl w:val="5"/>
      </w:numPr>
      <w:outlineLvl w:val="5"/>
    </w:pPr>
  </w:style>
  <w:style w:type="paragraph" w:customStyle="1" w:styleId="ad">
    <w:name w:val="四级条标题"/>
    <w:basedOn w:val="ac"/>
    <w:next w:val="afb"/>
    <w:rsid w:val="000E485B"/>
    <w:pPr>
      <w:numPr>
        <w:ilvl w:val="5"/>
      </w:numPr>
      <w:outlineLvl w:val="5"/>
    </w:pPr>
  </w:style>
  <w:style w:type="paragraph" w:customStyle="1" w:styleId="a2">
    <w:name w:val="附录章标题"/>
    <w:next w:val="afb"/>
    <w:rsid w:val="000E485B"/>
    <w:pPr>
      <w:numPr>
        <w:ilvl w:val="1"/>
        <w:numId w:val="5"/>
      </w:numPr>
      <w:wordWrap w:val="0"/>
      <w:overflowPunct w:val="0"/>
      <w:autoSpaceDE w:val="0"/>
      <w:spacing w:beforeLines="50" w:afterLines="50" w:line="360" w:lineRule="auto"/>
      <w:jc w:val="both"/>
      <w:textAlignment w:val="baseline"/>
      <w:outlineLvl w:val="1"/>
    </w:pPr>
    <w:rPr>
      <w:rFonts w:ascii="黑体" w:eastAsia="黑体"/>
      <w:kern w:val="21"/>
      <w:sz w:val="21"/>
    </w:rPr>
  </w:style>
  <w:style w:type="paragraph" w:customStyle="1" w:styleId="a7">
    <w:name w:val="附录五级条标题"/>
    <w:basedOn w:val="a6"/>
    <w:next w:val="afb"/>
    <w:rsid w:val="000E485B"/>
    <w:pPr>
      <w:numPr>
        <w:ilvl w:val="6"/>
      </w:numPr>
      <w:outlineLvl w:val="6"/>
    </w:pPr>
  </w:style>
  <w:style w:type="paragraph" w:customStyle="1" w:styleId="a9">
    <w:name w:val="章标题"/>
    <w:next w:val="afb"/>
    <w:rsid w:val="000E485B"/>
    <w:pPr>
      <w:numPr>
        <w:ilvl w:val="1"/>
        <w:numId w:val="7"/>
      </w:numPr>
      <w:spacing w:beforeLines="50" w:afterLines="50" w:line="360" w:lineRule="auto"/>
      <w:jc w:val="both"/>
      <w:outlineLvl w:val="1"/>
    </w:pPr>
    <w:rPr>
      <w:rFonts w:ascii="黑体" w:eastAsia="黑体"/>
      <w:sz w:val="21"/>
    </w:rPr>
  </w:style>
  <w:style w:type="paragraph" w:customStyle="1" w:styleId="afd">
    <w:name w:val="附录标识"/>
    <w:basedOn w:val="a8"/>
    <w:rsid w:val="000E485B"/>
    <w:pPr>
      <w:numPr>
        <w:numId w:val="0"/>
      </w:numPr>
      <w:tabs>
        <w:tab w:val="left" w:pos="6405"/>
      </w:tabs>
      <w:spacing w:after="200"/>
      <w:ind w:left="4320"/>
    </w:pPr>
    <w:rPr>
      <w:sz w:val="21"/>
    </w:rPr>
  </w:style>
  <w:style w:type="paragraph" w:customStyle="1" w:styleId="ae">
    <w:name w:val="五级条标题"/>
    <w:basedOn w:val="ad"/>
    <w:next w:val="afb"/>
    <w:rsid w:val="000E485B"/>
    <w:pPr>
      <w:numPr>
        <w:ilvl w:val="6"/>
      </w:numPr>
      <w:outlineLvl w:val="6"/>
    </w:pPr>
  </w:style>
  <w:style w:type="paragraph" w:customStyle="1" w:styleId="ab">
    <w:name w:val="二级条标题"/>
    <w:basedOn w:val="aa"/>
    <w:next w:val="afb"/>
    <w:rsid w:val="000E485B"/>
    <w:pPr>
      <w:numPr>
        <w:ilvl w:val="3"/>
      </w:numPr>
      <w:outlineLvl w:val="3"/>
    </w:pPr>
  </w:style>
  <w:style w:type="paragraph" w:customStyle="1" w:styleId="Default">
    <w:name w:val="Default"/>
    <w:rsid w:val="000E485B"/>
    <w:pPr>
      <w:widowControl w:val="0"/>
      <w:autoSpaceDE w:val="0"/>
      <w:autoSpaceDN w:val="0"/>
      <w:adjustRightInd w:val="0"/>
      <w:spacing w:line="360" w:lineRule="auto"/>
      <w:jc w:val="both"/>
    </w:pPr>
    <w:rPr>
      <w:rFonts w:ascii="仿宋" w:eastAsia="仿宋" w:cs="仿宋"/>
      <w:color w:val="000000"/>
      <w:sz w:val="24"/>
      <w:szCs w:val="24"/>
    </w:rPr>
  </w:style>
  <w:style w:type="paragraph" w:customStyle="1" w:styleId="a">
    <w:name w:val="示例"/>
    <w:next w:val="afb"/>
    <w:rsid w:val="000E485B"/>
    <w:pPr>
      <w:numPr>
        <w:numId w:val="8"/>
      </w:numPr>
      <w:tabs>
        <w:tab w:val="clear" w:pos="1120"/>
        <w:tab w:val="left" w:pos="816"/>
      </w:tabs>
      <w:spacing w:line="360" w:lineRule="auto"/>
      <w:ind w:firstLineChars="233" w:firstLine="419"/>
      <w:jc w:val="both"/>
    </w:pPr>
    <w:rPr>
      <w:rFonts w:ascii="宋体"/>
      <w:sz w:val="18"/>
    </w:rPr>
  </w:style>
  <w:style w:type="paragraph" w:styleId="afe">
    <w:name w:val="No Spacing"/>
    <w:uiPriority w:val="1"/>
    <w:qFormat/>
    <w:rsid w:val="000E485B"/>
    <w:pPr>
      <w:widowControl w:val="0"/>
      <w:spacing w:line="360" w:lineRule="auto"/>
      <w:jc w:val="both"/>
    </w:pPr>
    <w:rPr>
      <w:kern w:val="2"/>
      <w:sz w:val="21"/>
      <w:szCs w:val="24"/>
    </w:rPr>
  </w:style>
  <w:style w:type="table" w:styleId="12">
    <w:name w:val="Table Classic 1"/>
    <w:basedOn w:val="af2"/>
    <w:rsid w:val="000E485B"/>
    <w:pPr>
      <w:widowControl w:val="0"/>
      <w:jc w:val="both"/>
    </w:pPr>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
    <w:name w:val="Table Grid"/>
    <w:basedOn w:val="af2"/>
    <w:uiPriority w:val="59"/>
    <w:rsid w:val="000E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参考文献"/>
    <w:basedOn w:val="af0"/>
    <w:rsid w:val="00353E51"/>
    <w:pPr>
      <w:numPr>
        <w:numId w:val="9"/>
      </w:numPr>
      <w:overflowPunct w:val="0"/>
      <w:autoSpaceDN w:val="0"/>
      <w:adjustRightInd w:val="0"/>
      <w:snapToGrid w:val="0"/>
      <w:spacing w:line="288" w:lineRule="auto"/>
    </w:pPr>
    <w:rPr>
      <w:rFonts w:cs="Courier New"/>
      <w:noProof/>
      <w:snapToGrid w:val="0"/>
      <w:kern w:val="0"/>
      <w:szCs w:val="21"/>
    </w:rPr>
  </w:style>
  <w:style w:type="character" w:styleId="aff0">
    <w:name w:val="Hyperlink"/>
    <w:uiPriority w:val="99"/>
    <w:rsid w:val="00353E51"/>
    <w:rPr>
      <w:color w:val="0000FF"/>
      <w:u w:val="single"/>
    </w:rPr>
  </w:style>
  <w:style w:type="paragraph" w:styleId="TOC">
    <w:name w:val="TOC Heading"/>
    <w:basedOn w:val="1"/>
    <w:next w:val="af0"/>
    <w:uiPriority w:val="39"/>
    <w:semiHidden/>
    <w:unhideWhenUsed/>
    <w:qFormat/>
    <w:rsid w:val="004D4225"/>
    <w:pPr>
      <w:widowControl/>
      <w:numPr>
        <w:numId w:val="0"/>
      </w:numPr>
      <w:spacing w:beforeLines="0" w:afterLines="0" w:line="276" w:lineRule="auto"/>
      <w:outlineLvl w:val="9"/>
    </w:pPr>
    <w:rPr>
      <w:rFonts w:ascii="Cambria" w:eastAsia="宋体" w:hAnsi="Cambria"/>
      <w:snapToGrid/>
      <w:color w:val="365F91"/>
      <w:kern w:val="0"/>
      <w:sz w:val="28"/>
      <w:szCs w:val="28"/>
    </w:rPr>
  </w:style>
  <w:style w:type="table" w:customStyle="1" w:styleId="aff1">
    <w:name w:val="三线表"/>
    <w:basedOn w:val="af2"/>
    <w:rsid w:val="002820CD"/>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FFFFFF"/>
    </w:tcPr>
    <w:tblStylePr w:type="firstRow">
      <w:rPr>
        <w:rFonts w:eastAsia="仿宋"/>
        <w:sz w:val="21"/>
      </w:rPr>
      <w:tblPr/>
      <w:tcPr>
        <w:tcBorders>
          <w:bottom w:val="single" w:sz="6" w:space="0" w:color="auto"/>
        </w:tcBorders>
        <w:shd w:val="clear" w:color="auto" w:fill="FFFFFF"/>
      </w:tcPr>
    </w:tblStylePr>
  </w:style>
  <w:style w:type="character" w:styleId="aff2">
    <w:name w:val="annotation reference"/>
    <w:basedOn w:val="af1"/>
    <w:rsid w:val="005C69B1"/>
    <w:rPr>
      <w:sz w:val="21"/>
      <w:szCs w:val="21"/>
    </w:rPr>
  </w:style>
  <w:style w:type="paragraph" w:styleId="aff3">
    <w:name w:val="annotation text"/>
    <w:basedOn w:val="af0"/>
    <w:link w:val="Char2"/>
    <w:rsid w:val="005C69B1"/>
    <w:pPr>
      <w:jc w:val="left"/>
    </w:pPr>
  </w:style>
  <w:style w:type="character" w:customStyle="1" w:styleId="Char2">
    <w:name w:val="批注文字 Char"/>
    <w:basedOn w:val="af1"/>
    <w:link w:val="aff3"/>
    <w:rsid w:val="005C69B1"/>
    <w:rPr>
      <w:kern w:val="2"/>
      <w:sz w:val="21"/>
      <w:szCs w:val="24"/>
    </w:rPr>
  </w:style>
  <w:style w:type="paragraph" w:styleId="aff4">
    <w:name w:val="annotation subject"/>
    <w:basedOn w:val="aff3"/>
    <w:next w:val="aff3"/>
    <w:link w:val="Char3"/>
    <w:rsid w:val="005C69B1"/>
    <w:rPr>
      <w:b/>
      <w:bCs/>
    </w:rPr>
  </w:style>
  <w:style w:type="character" w:customStyle="1" w:styleId="Char3">
    <w:name w:val="批注主题 Char"/>
    <w:basedOn w:val="Char2"/>
    <w:link w:val="aff4"/>
    <w:rsid w:val="005C69B1"/>
    <w:rPr>
      <w:b/>
      <w:bCs/>
    </w:rPr>
  </w:style>
  <w:style w:type="character" w:customStyle="1" w:styleId="Char1">
    <w:name w:val="页脚 Char"/>
    <w:basedOn w:val="af1"/>
    <w:link w:val="af9"/>
    <w:uiPriority w:val="99"/>
    <w:rsid w:val="002575F1"/>
    <w:rPr>
      <w:kern w:val="2"/>
      <w:sz w:val="18"/>
      <w:szCs w:val="18"/>
    </w:rPr>
  </w:style>
  <w:style w:type="paragraph" w:styleId="aff5">
    <w:name w:val="List Paragraph"/>
    <w:basedOn w:val="af0"/>
    <w:uiPriority w:val="99"/>
    <w:qFormat/>
    <w:rsid w:val="008D25B3"/>
    <w:pPr>
      <w:ind w:firstLineChars="200" w:firstLine="420"/>
    </w:pPr>
  </w:style>
  <w:style w:type="paragraph" w:styleId="aff6">
    <w:name w:val="table of figures"/>
    <w:aliases w:val="图目录"/>
    <w:basedOn w:val="af0"/>
    <w:next w:val="af0"/>
    <w:uiPriority w:val="99"/>
    <w:rsid w:val="007E0227"/>
    <w:pPr>
      <w:jc w:val="left"/>
    </w:pPr>
    <w:rPr>
      <w:rFonts w:eastAsia="仿宋"/>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8.wmf"/><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20.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image" Target="media/image9.wmf"/><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10.pn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header" Target="header10.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34920;&#26684;&#12289;&#27169;&#29256;&#12289;&#36890;&#35759;&#20449;&#24687;\&#27993;&#27743;&#22823;&#23398;&#35770;&#25991;&#27169;&#26495;\&#27993;&#27743;&#22823;&#23398;&#30805;&#22763;&#23398;&#20301;&#35770;&#25991;&#27169;&#26495;ne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2A40-5377-4981-908E-A8142E32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浙江大学硕士学位论文模板new</Template>
  <TotalTime>3</TotalTime>
  <Pages>35</Pages>
  <Words>2462</Words>
  <Characters>14035</Characters>
  <Application>Microsoft Office Word</Application>
  <DocSecurity>0</DocSecurity>
  <Lines>116</Lines>
  <Paragraphs>32</Paragraphs>
  <ScaleCrop>false</ScaleCrop>
  <Company/>
  <LinksUpToDate>false</LinksUpToDate>
  <CharactersWithSpaces>16465</CharactersWithSpaces>
  <SharedDoc>false</SharedDoc>
  <HLinks>
    <vt:vector size="252" baseType="variant">
      <vt:variant>
        <vt:i4>1507384</vt:i4>
      </vt:variant>
      <vt:variant>
        <vt:i4>251</vt:i4>
      </vt:variant>
      <vt:variant>
        <vt:i4>0</vt:i4>
      </vt:variant>
      <vt:variant>
        <vt:i4>5</vt:i4>
      </vt:variant>
      <vt:variant>
        <vt:lpwstr/>
      </vt:variant>
      <vt:variant>
        <vt:lpwstr>_Toc12926</vt:lpwstr>
      </vt:variant>
      <vt:variant>
        <vt:i4>1376314</vt:i4>
      </vt:variant>
      <vt:variant>
        <vt:i4>245</vt:i4>
      </vt:variant>
      <vt:variant>
        <vt:i4>0</vt:i4>
      </vt:variant>
      <vt:variant>
        <vt:i4>5</vt:i4>
      </vt:variant>
      <vt:variant>
        <vt:lpwstr/>
      </vt:variant>
      <vt:variant>
        <vt:lpwstr>_Toc22804</vt:lpwstr>
      </vt:variant>
      <vt:variant>
        <vt:i4>2293761</vt:i4>
      </vt:variant>
      <vt:variant>
        <vt:i4>239</vt:i4>
      </vt:variant>
      <vt:variant>
        <vt:i4>0</vt:i4>
      </vt:variant>
      <vt:variant>
        <vt:i4>5</vt:i4>
      </vt:variant>
      <vt:variant>
        <vt:lpwstr/>
      </vt:variant>
      <vt:variant>
        <vt:lpwstr>_Toc144</vt:lpwstr>
      </vt:variant>
      <vt:variant>
        <vt:i4>1507389</vt:i4>
      </vt:variant>
      <vt:variant>
        <vt:i4>230</vt:i4>
      </vt:variant>
      <vt:variant>
        <vt:i4>0</vt:i4>
      </vt:variant>
      <vt:variant>
        <vt:i4>5</vt:i4>
      </vt:variant>
      <vt:variant>
        <vt:lpwstr/>
      </vt:variant>
      <vt:variant>
        <vt:lpwstr>_Toc502838907</vt:lpwstr>
      </vt:variant>
      <vt:variant>
        <vt:i4>1507389</vt:i4>
      </vt:variant>
      <vt:variant>
        <vt:i4>224</vt:i4>
      </vt:variant>
      <vt:variant>
        <vt:i4>0</vt:i4>
      </vt:variant>
      <vt:variant>
        <vt:i4>5</vt:i4>
      </vt:variant>
      <vt:variant>
        <vt:lpwstr/>
      </vt:variant>
      <vt:variant>
        <vt:lpwstr>_Toc502838906</vt:lpwstr>
      </vt:variant>
      <vt:variant>
        <vt:i4>1507389</vt:i4>
      </vt:variant>
      <vt:variant>
        <vt:i4>218</vt:i4>
      </vt:variant>
      <vt:variant>
        <vt:i4>0</vt:i4>
      </vt:variant>
      <vt:variant>
        <vt:i4>5</vt:i4>
      </vt:variant>
      <vt:variant>
        <vt:lpwstr/>
      </vt:variant>
      <vt:variant>
        <vt:lpwstr>_Toc502838905</vt:lpwstr>
      </vt:variant>
      <vt:variant>
        <vt:i4>1507389</vt:i4>
      </vt:variant>
      <vt:variant>
        <vt:i4>212</vt:i4>
      </vt:variant>
      <vt:variant>
        <vt:i4>0</vt:i4>
      </vt:variant>
      <vt:variant>
        <vt:i4>5</vt:i4>
      </vt:variant>
      <vt:variant>
        <vt:lpwstr/>
      </vt:variant>
      <vt:variant>
        <vt:lpwstr>_Toc502838904</vt:lpwstr>
      </vt:variant>
      <vt:variant>
        <vt:i4>1507389</vt:i4>
      </vt:variant>
      <vt:variant>
        <vt:i4>206</vt:i4>
      </vt:variant>
      <vt:variant>
        <vt:i4>0</vt:i4>
      </vt:variant>
      <vt:variant>
        <vt:i4>5</vt:i4>
      </vt:variant>
      <vt:variant>
        <vt:lpwstr/>
      </vt:variant>
      <vt:variant>
        <vt:lpwstr>_Toc502838903</vt:lpwstr>
      </vt:variant>
      <vt:variant>
        <vt:i4>1507389</vt:i4>
      </vt:variant>
      <vt:variant>
        <vt:i4>200</vt:i4>
      </vt:variant>
      <vt:variant>
        <vt:i4>0</vt:i4>
      </vt:variant>
      <vt:variant>
        <vt:i4>5</vt:i4>
      </vt:variant>
      <vt:variant>
        <vt:lpwstr/>
      </vt:variant>
      <vt:variant>
        <vt:lpwstr>_Toc502838902</vt:lpwstr>
      </vt:variant>
      <vt:variant>
        <vt:i4>1507389</vt:i4>
      </vt:variant>
      <vt:variant>
        <vt:i4>194</vt:i4>
      </vt:variant>
      <vt:variant>
        <vt:i4>0</vt:i4>
      </vt:variant>
      <vt:variant>
        <vt:i4>5</vt:i4>
      </vt:variant>
      <vt:variant>
        <vt:lpwstr/>
      </vt:variant>
      <vt:variant>
        <vt:lpwstr>_Toc502838901</vt:lpwstr>
      </vt:variant>
      <vt:variant>
        <vt:i4>1507389</vt:i4>
      </vt:variant>
      <vt:variant>
        <vt:i4>188</vt:i4>
      </vt:variant>
      <vt:variant>
        <vt:i4>0</vt:i4>
      </vt:variant>
      <vt:variant>
        <vt:i4>5</vt:i4>
      </vt:variant>
      <vt:variant>
        <vt:lpwstr/>
      </vt:variant>
      <vt:variant>
        <vt:lpwstr>_Toc502838900</vt:lpwstr>
      </vt:variant>
      <vt:variant>
        <vt:i4>1966140</vt:i4>
      </vt:variant>
      <vt:variant>
        <vt:i4>182</vt:i4>
      </vt:variant>
      <vt:variant>
        <vt:i4>0</vt:i4>
      </vt:variant>
      <vt:variant>
        <vt:i4>5</vt:i4>
      </vt:variant>
      <vt:variant>
        <vt:lpwstr/>
      </vt:variant>
      <vt:variant>
        <vt:lpwstr>_Toc502838899</vt:lpwstr>
      </vt:variant>
      <vt:variant>
        <vt:i4>1966140</vt:i4>
      </vt:variant>
      <vt:variant>
        <vt:i4>176</vt:i4>
      </vt:variant>
      <vt:variant>
        <vt:i4>0</vt:i4>
      </vt:variant>
      <vt:variant>
        <vt:i4>5</vt:i4>
      </vt:variant>
      <vt:variant>
        <vt:lpwstr/>
      </vt:variant>
      <vt:variant>
        <vt:lpwstr>_Toc502838898</vt:lpwstr>
      </vt:variant>
      <vt:variant>
        <vt:i4>1966140</vt:i4>
      </vt:variant>
      <vt:variant>
        <vt:i4>170</vt:i4>
      </vt:variant>
      <vt:variant>
        <vt:i4>0</vt:i4>
      </vt:variant>
      <vt:variant>
        <vt:i4>5</vt:i4>
      </vt:variant>
      <vt:variant>
        <vt:lpwstr/>
      </vt:variant>
      <vt:variant>
        <vt:lpwstr>_Toc502838897</vt:lpwstr>
      </vt:variant>
      <vt:variant>
        <vt:i4>1966140</vt:i4>
      </vt:variant>
      <vt:variant>
        <vt:i4>164</vt:i4>
      </vt:variant>
      <vt:variant>
        <vt:i4>0</vt:i4>
      </vt:variant>
      <vt:variant>
        <vt:i4>5</vt:i4>
      </vt:variant>
      <vt:variant>
        <vt:lpwstr/>
      </vt:variant>
      <vt:variant>
        <vt:lpwstr>_Toc502838896</vt:lpwstr>
      </vt:variant>
      <vt:variant>
        <vt:i4>1966140</vt:i4>
      </vt:variant>
      <vt:variant>
        <vt:i4>158</vt:i4>
      </vt:variant>
      <vt:variant>
        <vt:i4>0</vt:i4>
      </vt:variant>
      <vt:variant>
        <vt:i4>5</vt:i4>
      </vt:variant>
      <vt:variant>
        <vt:lpwstr/>
      </vt:variant>
      <vt:variant>
        <vt:lpwstr>_Toc502838895</vt:lpwstr>
      </vt:variant>
      <vt:variant>
        <vt:i4>1966140</vt:i4>
      </vt:variant>
      <vt:variant>
        <vt:i4>152</vt:i4>
      </vt:variant>
      <vt:variant>
        <vt:i4>0</vt:i4>
      </vt:variant>
      <vt:variant>
        <vt:i4>5</vt:i4>
      </vt:variant>
      <vt:variant>
        <vt:lpwstr/>
      </vt:variant>
      <vt:variant>
        <vt:lpwstr>_Toc502838894</vt:lpwstr>
      </vt:variant>
      <vt:variant>
        <vt:i4>1966140</vt:i4>
      </vt:variant>
      <vt:variant>
        <vt:i4>146</vt:i4>
      </vt:variant>
      <vt:variant>
        <vt:i4>0</vt:i4>
      </vt:variant>
      <vt:variant>
        <vt:i4>5</vt:i4>
      </vt:variant>
      <vt:variant>
        <vt:lpwstr/>
      </vt:variant>
      <vt:variant>
        <vt:lpwstr>_Toc502838893</vt:lpwstr>
      </vt:variant>
      <vt:variant>
        <vt:i4>1966140</vt:i4>
      </vt:variant>
      <vt:variant>
        <vt:i4>140</vt:i4>
      </vt:variant>
      <vt:variant>
        <vt:i4>0</vt:i4>
      </vt:variant>
      <vt:variant>
        <vt:i4>5</vt:i4>
      </vt:variant>
      <vt:variant>
        <vt:lpwstr/>
      </vt:variant>
      <vt:variant>
        <vt:lpwstr>_Toc502838892</vt:lpwstr>
      </vt:variant>
      <vt:variant>
        <vt:i4>1966140</vt:i4>
      </vt:variant>
      <vt:variant>
        <vt:i4>134</vt:i4>
      </vt:variant>
      <vt:variant>
        <vt:i4>0</vt:i4>
      </vt:variant>
      <vt:variant>
        <vt:i4>5</vt:i4>
      </vt:variant>
      <vt:variant>
        <vt:lpwstr/>
      </vt:variant>
      <vt:variant>
        <vt:lpwstr>_Toc502838891</vt:lpwstr>
      </vt:variant>
      <vt:variant>
        <vt:i4>1966140</vt:i4>
      </vt:variant>
      <vt:variant>
        <vt:i4>128</vt:i4>
      </vt:variant>
      <vt:variant>
        <vt:i4>0</vt:i4>
      </vt:variant>
      <vt:variant>
        <vt:i4>5</vt:i4>
      </vt:variant>
      <vt:variant>
        <vt:lpwstr/>
      </vt:variant>
      <vt:variant>
        <vt:lpwstr>_Toc502838890</vt:lpwstr>
      </vt:variant>
      <vt:variant>
        <vt:i4>2031676</vt:i4>
      </vt:variant>
      <vt:variant>
        <vt:i4>122</vt:i4>
      </vt:variant>
      <vt:variant>
        <vt:i4>0</vt:i4>
      </vt:variant>
      <vt:variant>
        <vt:i4>5</vt:i4>
      </vt:variant>
      <vt:variant>
        <vt:lpwstr/>
      </vt:variant>
      <vt:variant>
        <vt:lpwstr>_Toc502838889</vt:lpwstr>
      </vt:variant>
      <vt:variant>
        <vt:i4>2031676</vt:i4>
      </vt:variant>
      <vt:variant>
        <vt:i4>116</vt:i4>
      </vt:variant>
      <vt:variant>
        <vt:i4>0</vt:i4>
      </vt:variant>
      <vt:variant>
        <vt:i4>5</vt:i4>
      </vt:variant>
      <vt:variant>
        <vt:lpwstr/>
      </vt:variant>
      <vt:variant>
        <vt:lpwstr>_Toc502838888</vt:lpwstr>
      </vt:variant>
      <vt:variant>
        <vt:i4>2031676</vt:i4>
      </vt:variant>
      <vt:variant>
        <vt:i4>110</vt:i4>
      </vt:variant>
      <vt:variant>
        <vt:i4>0</vt:i4>
      </vt:variant>
      <vt:variant>
        <vt:i4>5</vt:i4>
      </vt:variant>
      <vt:variant>
        <vt:lpwstr/>
      </vt:variant>
      <vt:variant>
        <vt:lpwstr>_Toc502838887</vt:lpwstr>
      </vt:variant>
      <vt:variant>
        <vt:i4>2031676</vt:i4>
      </vt:variant>
      <vt:variant>
        <vt:i4>104</vt:i4>
      </vt:variant>
      <vt:variant>
        <vt:i4>0</vt:i4>
      </vt:variant>
      <vt:variant>
        <vt:i4>5</vt:i4>
      </vt:variant>
      <vt:variant>
        <vt:lpwstr/>
      </vt:variant>
      <vt:variant>
        <vt:lpwstr>_Toc502838886</vt:lpwstr>
      </vt:variant>
      <vt:variant>
        <vt:i4>2031676</vt:i4>
      </vt:variant>
      <vt:variant>
        <vt:i4>98</vt:i4>
      </vt:variant>
      <vt:variant>
        <vt:i4>0</vt:i4>
      </vt:variant>
      <vt:variant>
        <vt:i4>5</vt:i4>
      </vt:variant>
      <vt:variant>
        <vt:lpwstr/>
      </vt:variant>
      <vt:variant>
        <vt:lpwstr>_Toc502838885</vt:lpwstr>
      </vt:variant>
      <vt:variant>
        <vt:i4>2031676</vt:i4>
      </vt:variant>
      <vt:variant>
        <vt:i4>92</vt:i4>
      </vt:variant>
      <vt:variant>
        <vt:i4>0</vt:i4>
      </vt:variant>
      <vt:variant>
        <vt:i4>5</vt:i4>
      </vt:variant>
      <vt:variant>
        <vt:lpwstr/>
      </vt:variant>
      <vt:variant>
        <vt:lpwstr>_Toc502838884</vt:lpwstr>
      </vt:variant>
      <vt:variant>
        <vt:i4>2031676</vt:i4>
      </vt:variant>
      <vt:variant>
        <vt:i4>86</vt:i4>
      </vt:variant>
      <vt:variant>
        <vt:i4>0</vt:i4>
      </vt:variant>
      <vt:variant>
        <vt:i4>5</vt:i4>
      </vt:variant>
      <vt:variant>
        <vt:lpwstr/>
      </vt:variant>
      <vt:variant>
        <vt:lpwstr>_Toc502838883</vt:lpwstr>
      </vt:variant>
      <vt:variant>
        <vt:i4>2031676</vt:i4>
      </vt:variant>
      <vt:variant>
        <vt:i4>80</vt:i4>
      </vt:variant>
      <vt:variant>
        <vt:i4>0</vt:i4>
      </vt:variant>
      <vt:variant>
        <vt:i4>5</vt:i4>
      </vt:variant>
      <vt:variant>
        <vt:lpwstr/>
      </vt:variant>
      <vt:variant>
        <vt:lpwstr>_Toc502838882</vt:lpwstr>
      </vt:variant>
      <vt:variant>
        <vt:i4>2031676</vt:i4>
      </vt:variant>
      <vt:variant>
        <vt:i4>74</vt:i4>
      </vt:variant>
      <vt:variant>
        <vt:i4>0</vt:i4>
      </vt:variant>
      <vt:variant>
        <vt:i4>5</vt:i4>
      </vt:variant>
      <vt:variant>
        <vt:lpwstr/>
      </vt:variant>
      <vt:variant>
        <vt:lpwstr>_Toc502838881</vt:lpwstr>
      </vt:variant>
      <vt:variant>
        <vt:i4>2031676</vt:i4>
      </vt:variant>
      <vt:variant>
        <vt:i4>68</vt:i4>
      </vt:variant>
      <vt:variant>
        <vt:i4>0</vt:i4>
      </vt:variant>
      <vt:variant>
        <vt:i4>5</vt:i4>
      </vt:variant>
      <vt:variant>
        <vt:lpwstr/>
      </vt:variant>
      <vt:variant>
        <vt:lpwstr>_Toc502838880</vt:lpwstr>
      </vt:variant>
      <vt:variant>
        <vt:i4>1048636</vt:i4>
      </vt:variant>
      <vt:variant>
        <vt:i4>62</vt:i4>
      </vt:variant>
      <vt:variant>
        <vt:i4>0</vt:i4>
      </vt:variant>
      <vt:variant>
        <vt:i4>5</vt:i4>
      </vt:variant>
      <vt:variant>
        <vt:lpwstr/>
      </vt:variant>
      <vt:variant>
        <vt:lpwstr>_Toc502838879</vt:lpwstr>
      </vt:variant>
      <vt:variant>
        <vt:i4>1048636</vt:i4>
      </vt:variant>
      <vt:variant>
        <vt:i4>56</vt:i4>
      </vt:variant>
      <vt:variant>
        <vt:i4>0</vt:i4>
      </vt:variant>
      <vt:variant>
        <vt:i4>5</vt:i4>
      </vt:variant>
      <vt:variant>
        <vt:lpwstr/>
      </vt:variant>
      <vt:variant>
        <vt:lpwstr>_Toc502838878</vt:lpwstr>
      </vt:variant>
      <vt:variant>
        <vt:i4>1048636</vt:i4>
      </vt:variant>
      <vt:variant>
        <vt:i4>50</vt:i4>
      </vt:variant>
      <vt:variant>
        <vt:i4>0</vt:i4>
      </vt:variant>
      <vt:variant>
        <vt:i4>5</vt:i4>
      </vt:variant>
      <vt:variant>
        <vt:lpwstr/>
      </vt:variant>
      <vt:variant>
        <vt:lpwstr>_Toc502838877</vt:lpwstr>
      </vt:variant>
      <vt:variant>
        <vt:i4>1048636</vt:i4>
      </vt:variant>
      <vt:variant>
        <vt:i4>44</vt:i4>
      </vt:variant>
      <vt:variant>
        <vt:i4>0</vt:i4>
      </vt:variant>
      <vt:variant>
        <vt:i4>5</vt:i4>
      </vt:variant>
      <vt:variant>
        <vt:lpwstr/>
      </vt:variant>
      <vt:variant>
        <vt:lpwstr>_Toc502838876</vt:lpwstr>
      </vt:variant>
      <vt:variant>
        <vt:i4>1048636</vt:i4>
      </vt:variant>
      <vt:variant>
        <vt:i4>38</vt:i4>
      </vt:variant>
      <vt:variant>
        <vt:i4>0</vt:i4>
      </vt:variant>
      <vt:variant>
        <vt:i4>5</vt:i4>
      </vt:variant>
      <vt:variant>
        <vt:lpwstr/>
      </vt:variant>
      <vt:variant>
        <vt:lpwstr>_Toc502838875</vt:lpwstr>
      </vt:variant>
      <vt:variant>
        <vt:i4>1048636</vt:i4>
      </vt:variant>
      <vt:variant>
        <vt:i4>32</vt:i4>
      </vt:variant>
      <vt:variant>
        <vt:i4>0</vt:i4>
      </vt:variant>
      <vt:variant>
        <vt:i4>5</vt:i4>
      </vt:variant>
      <vt:variant>
        <vt:lpwstr/>
      </vt:variant>
      <vt:variant>
        <vt:lpwstr>_Toc502838874</vt:lpwstr>
      </vt:variant>
      <vt:variant>
        <vt:i4>1048636</vt:i4>
      </vt:variant>
      <vt:variant>
        <vt:i4>26</vt:i4>
      </vt:variant>
      <vt:variant>
        <vt:i4>0</vt:i4>
      </vt:variant>
      <vt:variant>
        <vt:i4>5</vt:i4>
      </vt:variant>
      <vt:variant>
        <vt:lpwstr/>
      </vt:variant>
      <vt:variant>
        <vt:lpwstr>_Toc502838873</vt:lpwstr>
      </vt:variant>
      <vt:variant>
        <vt:i4>1048636</vt:i4>
      </vt:variant>
      <vt:variant>
        <vt:i4>20</vt:i4>
      </vt:variant>
      <vt:variant>
        <vt:i4>0</vt:i4>
      </vt:variant>
      <vt:variant>
        <vt:i4>5</vt:i4>
      </vt:variant>
      <vt:variant>
        <vt:lpwstr/>
      </vt:variant>
      <vt:variant>
        <vt:lpwstr>_Toc502838872</vt:lpwstr>
      </vt:variant>
      <vt:variant>
        <vt:i4>1048636</vt:i4>
      </vt:variant>
      <vt:variant>
        <vt:i4>14</vt:i4>
      </vt:variant>
      <vt:variant>
        <vt:i4>0</vt:i4>
      </vt:variant>
      <vt:variant>
        <vt:i4>5</vt:i4>
      </vt:variant>
      <vt:variant>
        <vt:lpwstr/>
      </vt:variant>
      <vt:variant>
        <vt:lpwstr>_Toc502838871</vt:lpwstr>
      </vt:variant>
      <vt:variant>
        <vt:i4>1048636</vt:i4>
      </vt:variant>
      <vt:variant>
        <vt:i4>8</vt:i4>
      </vt:variant>
      <vt:variant>
        <vt:i4>0</vt:i4>
      </vt:variant>
      <vt:variant>
        <vt:i4>5</vt:i4>
      </vt:variant>
      <vt:variant>
        <vt:lpwstr/>
      </vt:variant>
      <vt:variant>
        <vt:lpwstr>_Toc502838870</vt:lpwstr>
      </vt:variant>
      <vt:variant>
        <vt:i4>1114172</vt:i4>
      </vt:variant>
      <vt:variant>
        <vt:i4>2</vt:i4>
      </vt:variant>
      <vt:variant>
        <vt:i4>0</vt:i4>
      </vt:variant>
      <vt:variant>
        <vt:i4>5</vt:i4>
      </vt:variant>
      <vt:variant>
        <vt:lpwstr/>
      </vt:variant>
      <vt:variant>
        <vt:lpwstr>_Toc502838869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Admin</dc:creator>
  <cp:lastModifiedBy>Camel</cp:lastModifiedBy>
  <cp:revision>5</cp:revision>
  <cp:lastPrinted>2019-04-09T08:58:00Z</cp:lastPrinted>
  <dcterms:created xsi:type="dcterms:W3CDTF">2019-04-11T03:34:00Z</dcterms:created>
  <dcterms:modified xsi:type="dcterms:W3CDTF">2019-09-24T03:57:00Z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