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1791A">
      <w:pPr>
        <w:spacing w:line="360" w:lineRule="auto"/>
        <w:rPr>
          <w:rFonts w:ascii="Times New Roman" w:hAnsi="Times New Roman" w:eastAsia="宋体" w:cs="宋体"/>
          <w:color w:val="000000"/>
        </w:rPr>
      </w:pPr>
      <w:r>
        <w:rPr>
          <w:rFonts w:hint="eastAsia" w:ascii="Times New Roman" w:hAnsi="Times New Roman" w:eastAsia="宋体" w:cs="宋体"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106680</wp:posOffset>
            </wp:positionV>
            <wp:extent cx="4236720" cy="1059180"/>
            <wp:effectExtent l="0" t="0" r="5080" b="7620"/>
            <wp:wrapTopAndBottom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6D6760">
      <w:pPr>
        <w:spacing w:line="360" w:lineRule="auto"/>
        <w:rPr>
          <w:rFonts w:ascii="Times New Roman" w:hAnsi="Times New Roman" w:eastAsia="宋体" w:cs="宋体"/>
          <w:color w:val="000000"/>
        </w:rPr>
      </w:pPr>
    </w:p>
    <w:p w14:paraId="34386B06">
      <w:pPr>
        <w:tabs>
          <w:tab w:val="right" w:pos="8306"/>
        </w:tabs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经济学院202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级研究生始业教育</w:t>
      </w:r>
    </w:p>
    <w:p w14:paraId="3611E815">
      <w:pPr>
        <w:tabs>
          <w:tab w:val="right" w:pos="8306"/>
        </w:tabs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心得体会</w:t>
      </w:r>
    </w:p>
    <w:p w14:paraId="2C3779C4">
      <w:pPr>
        <w:tabs>
          <w:tab w:val="right" w:pos="8306"/>
        </w:tabs>
        <w:spacing w:line="360" w:lineRule="auto"/>
        <w:rPr>
          <w:rFonts w:ascii="Times New Roman" w:hAnsi="Times New Roman" w:eastAsia="宋体" w:cs="宋体"/>
          <w:b/>
          <w:bCs/>
          <w:sz w:val="13"/>
        </w:rPr>
      </w:pPr>
      <w:r>
        <w:rPr>
          <w:rFonts w:hint="eastAsia" w:ascii="Times New Roman" w:hAnsi="Times New Roman" w:eastAsia="宋体" w:cs="宋体"/>
          <w:b/>
          <w:bCs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387350</wp:posOffset>
            </wp:positionV>
            <wp:extent cx="1878330" cy="1835785"/>
            <wp:effectExtent l="0" t="0" r="1270" b="5715"/>
            <wp:wrapTopAndBottom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219A1E">
      <w:pPr>
        <w:tabs>
          <w:tab w:val="right" w:pos="8306"/>
        </w:tabs>
        <w:spacing w:line="360" w:lineRule="auto"/>
        <w:rPr>
          <w:rFonts w:ascii="Times New Roman" w:hAnsi="Times New Roman" w:eastAsia="宋体" w:cs="宋体"/>
          <w:b/>
          <w:bCs/>
          <w:sz w:val="13"/>
        </w:rPr>
      </w:pPr>
    </w:p>
    <w:p w14:paraId="2F3CC2AD">
      <w:pPr>
        <w:tabs>
          <w:tab w:val="right" w:pos="8306"/>
        </w:tabs>
        <w:spacing w:line="360" w:lineRule="auto"/>
        <w:jc w:val="right"/>
        <w:rPr>
          <w:rFonts w:ascii="Times New Roman" w:hAnsi="Times New Roman" w:eastAsia="宋体" w:cs="宋体"/>
          <w:b/>
          <w:bCs/>
          <w:sz w:val="13"/>
        </w:rPr>
      </w:pPr>
    </w:p>
    <w:tbl>
      <w:tblPr>
        <w:tblStyle w:val="5"/>
        <w:tblW w:w="0" w:type="auto"/>
        <w:tblInd w:w="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5341"/>
      </w:tblGrid>
      <w:tr w14:paraId="53EB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 w14:paraId="4F20C56F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题       目</w:t>
            </w:r>
          </w:p>
        </w:tc>
        <w:tc>
          <w:tcPr>
            <w:tcW w:w="5341" w:type="dxa"/>
            <w:tcBorders>
              <w:top w:val="nil"/>
              <w:bottom w:val="single" w:color="auto" w:sz="18" w:space="0"/>
            </w:tcBorders>
            <w:vAlign w:val="bottom"/>
          </w:tcPr>
          <w:p w14:paraId="4D0118D2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xxxxxxx</w:t>
            </w:r>
          </w:p>
        </w:tc>
      </w:tr>
      <w:tr w14:paraId="53D8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 w14:paraId="6FA02CE2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姓 名 学 号</w:t>
            </w:r>
          </w:p>
        </w:tc>
        <w:tc>
          <w:tcPr>
            <w:tcW w:w="5341" w:type="dxa"/>
            <w:tcBorders>
              <w:top w:val="single" w:color="auto" w:sz="18" w:space="0"/>
              <w:bottom w:val="single" w:color="auto" w:sz="18" w:space="0"/>
            </w:tcBorders>
            <w:vAlign w:val="bottom"/>
          </w:tcPr>
          <w:p w14:paraId="5F3F765D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张某    22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0xxxx</w:t>
            </w:r>
          </w:p>
        </w:tc>
      </w:tr>
      <w:tr w14:paraId="29AB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 w14:paraId="32DAB2C5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专 业 班 级</w:t>
            </w:r>
          </w:p>
        </w:tc>
        <w:tc>
          <w:tcPr>
            <w:tcW w:w="5341" w:type="dxa"/>
            <w:tcBorders>
              <w:top w:val="single" w:color="auto" w:sz="18" w:space="0"/>
              <w:bottom w:val="single" w:color="auto" w:sz="18" w:space="0"/>
            </w:tcBorders>
            <w:vAlign w:val="bottom"/>
          </w:tcPr>
          <w:p w14:paraId="039DB078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金融  金融2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0</w:t>
            </w:r>
            <w:r>
              <w:rPr>
                <w:rFonts w:ascii="Times New Roman" w:hAnsi="Times New Roman" w:eastAsia="华文仿宋" w:cs="华文仿宋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班</w:t>
            </w:r>
          </w:p>
        </w:tc>
      </w:tr>
      <w:tr w14:paraId="270F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 w14:paraId="216570D3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导       师</w:t>
            </w:r>
          </w:p>
        </w:tc>
        <w:tc>
          <w:tcPr>
            <w:tcW w:w="5341" w:type="dxa"/>
            <w:tcBorders>
              <w:top w:val="single" w:color="auto" w:sz="18" w:space="0"/>
              <w:bottom w:val="single" w:color="auto" w:sz="18" w:space="0"/>
            </w:tcBorders>
            <w:vAlign w:val="bottom"/>
          </w:tcPr>
          <w:p w14:paraId="23C83DA9">
            <w:pPr>
              <w:tabs>
                <w:tab w:val="right" w:pos="8306"/>
              </w:tabs>
              <w:spacing w:line="360" w:lineRule="auto"/>
              <w:jc w:val="center"/>
              <w:rPr>
                <w:rFonts w:ascii="Times New Roman" w:hAnsi="Times New Roman" w:eastAsia="华文仿宋" w:cs="华文仿宋"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>xx</w:t>
            </w:r>
          </w:p>
        </w:tc>
      </w:tr>
    </w:tbl>
    <w:p w14:paraId="295AE82B">
      <w:pPr>
        <w:tabs>
          <w:tab w:val="right" w:pos="8306"/>
        </w:tabs>
        <w:spacing w:line="360" w:lineRule="auto"/>
        <w:rPr>
          <w:rFonts w:ascii="Times New Roman" w:hAnsi="Times New Roman" w:eastAsia="宋体" w:cs="宋体"/>
          <w:b/>
          <w:bCs/>
          <w:sz w:val="13"/>
        </w:rPr>
      </w:pPr>
    </w:p>
    <w:p w14:paraId="44672DB6">
      <w:pPr>
        <w:spacing w:line="360" w:lineRule="auto"/>
        <w:rPr>
          <w:rFonts w:ascii="Times New Roman" w:hAnsi="Times New Roman" w:eastAsia="宋体" w:cs="宋体"/>
        </w:rPr>
      </w:pPr>
    </w:p>
    <w:p w14:paraId="1A917083">
      <w:pPr>
        <w:spacing w:line="360" w:lineRule="auto"/>
        <w:rPr>
          <w:rFonts w:ascii="Times New Roman" w:hAnsi="Times New Roman" w:eastAsia="宋体" w:cs="宋体"/>
        </w:rPr>
      </w:pPr>
    </w:p>
    <w:p w14:paraId="264F9132">
      <w:pPr>
        <w:spacing w:line="360" w:lineRule="auto"/>
        <w:jc w:val="center"/>
        <w:rPr>
          <w:rFonts w:ascii="Times New Roman" w:hAnsi="Times New Roman" w:eastAsia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月</w:t>
      </w:r>
    </w:p>
    <w:p w14:paraId="3A27E87F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年经济学院研究生新生始业教育心得体会要求</w:t>
      </w:r>
    </w:p>
    <w:p w14:paraId="67BD5030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6F8041D8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标题：</w:t>
      </w:r>
      <w:r>
        <w:rPr>
          <w:rFonts w:hint="eastAsia" w:ascii="仿宋" w:hAnsi="仿宋" w:eastAsia="仿宋" w:cs="仿宋"/>
          <w:sz w:val="24"/>
          <w:szCs w:val="32"/>
        </w:rPr>
        <w:t>请不要直接写“心得体会”。结合自己心得的内容，凝练一个标题。</w:t>
      </w:r>
    </w:p>
    <w:p w14:paraId="55674813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可供参考的小主题：</w:t>
      </w:r>
      <w:r>
        <w:rPr>
          <w:rFonts w:hint="eastAsia" w:ascii="仿宋" w:hAnsi="仿宋" w:eastAsia="仿宋" w:cs="仿宋"/>
          <w:sz w:val="24"/>
          <w:szCs w:val="32"/>
        </w:rPr>
        <w:t>（1）结合校史校情院史院情谈学习调研成果（可加入参观校史馆、党建馆、艺博馆的感受）；（2）结合校歌歌词谈浙大青年所肩负的时代使命；（3）结合专业实际谈研究生应当有怎样的担当与作为；（4）结合安全教育思政教育谈如何培养国际化视野；（5）结合新生骨干培训与实践谈学生骨干素质教育；（6）结合心理健康教育谈个人调节方式与大学生心理健康话题；（7）结合就业与生涯教育谈个人未来就业方向等话题；（8）结合个人或周围群体目前所关心的研究生发展现状等话题。</w:t>
      </w:r>
    </w:p>
    <w:p w14:paraId="4F6F4E94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格式：</w:t>
      </w:r>
      <w:r>
        <w:rPr>
          <w:rFonts w:hint="eastAsia" w:ascii="仿宋" w:hAnsi="仿宋" w:eastAsia="仿宋" w:cs="仿宋"/>
          <w:sz w:val="24"/>
          <w:szCs w:val="32"/>
        </w:rPr>
        <w:t>正文文本：仿宋，小四号字，1.5倍行距，两端对齐，首行缩进2字符。一级标题：仿宋，三号字，左对齐，加粗。二级标题：仿宋，小三号字，左对齐，加粗。三级标题：仿宋，四号字，左对齐。</w:t>
      </w:r>
    </w:p>
    <w:p w14:paraId="346ED800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层次（至少有两个一级标题）：</w:t>
      </w:r>
      <w:r>
        <w:rPr>
          <w:rFonts w:hint="eastAsia" w:ascii="仿宋" w:hAnsi="仿宋" w:eastAsia="仿宋" w:cs="仿宋"/>
          <w:sz w:val="24"/>
          <w:szCs w:val="32"/>
        </w:rPr>
        <w:t>一级标题层次采用一、二、三…….;二级标题层次采用（一）（二）（三）…….;三级标题层次采用1、2、3、……</w:t>
      </w:r>
    </w:p>
    <w:p w14:paraId="2C7416E6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递交方式：冬学期第八周结束前，学院将进行统一收集。</w:t>
      </w:r>
    </w:p>
    <w:p w14:paraId="1BF1F954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温馨提示：</w:t>
      </w:r>
      <w:r>
        <w:rPr>
          <w:rFonts w:hint="eastAsia" w:ascii="仿宋" w:hAnsi="仿宋" w:eastAsia="仿宋" w:cs="仿宋"/>
          <w:sz w:val="24"/>
          <w:szCs w:val="32"/>
        </w:rPr>
        <w:t>心得体会要求思想性强、主题鲜明、条理清晰、结构完整、逻辑严谨、内容详实。如发现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抄袭、AI生成</w:t>
      </w:r>
      <w:r>
        <w:rPr>
          <w:rFonts w:hint="eastAsia" w:ascii="仿宋" w:hAnsi="仿宋" w:eastAsia="仿宋" w:cs="仿宋"/>
          <w:sz w:val="24"/>
          <w:szCs w:val="32"/>
        </w:rPr>
        <w:t>等情况，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始业教育不予结业</w:t>
      </w:r>
      <w:r>
        <w:rPr>
          <w:rFonts w:hint="eastAsia" w:ascii="仿宋" w:hAnsi="仿宋" w:eastAsia="仿宋" w:cs="仿宋"/>
          <w:sz w:val="24"/>
          <w:szCs w:val="32"/>
        </w:rPr>
        <w:t>，成绩判定为“不合格”。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1F358">
    <w:pPr>
      <w:pStyle w:val="2"/>
      <w:jc w:val="center"/>
    </w:pPr>
  </w:p>
  <w:p w14:paraId="6352ED7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0F538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7775F"/>
    <w:multiLevelType w:val="singleLevel"/>
    <w:tmpl w:val="D8B777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WE4ZjJlZDllMDllZTVmNTBiYjcwMWQ2Y2IyNjcifQ=="/>
  </w:docVars>
  <w:rsids>
    <w:rsidRoot w:val="6B3B1277"/>
    <w:rsid w:val="003C5303"/>
    <w:rsid w:val="00CB2C37"/>
    <w:rsid w:val="00DF3160"/>
    <w:rsid w:val="00E25818"/>
    <w:rsid w:val="1A1D0C33"/>
    <w:rsid w:val="4AC210E5"/>
    <w:rsid w:val="6B3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614</Characters>
  <Lines>4</Lines>
  <Paragraphs>1</Paragraphs>
  <TotalTime>22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2023-09-11T06:20:00Z</dcterms:created>
  <dc:creator>糕糕</dc:creator>
  <cp:lastModifiedBy>沈艳</cp:lastModifiedBy>
  <dcterms:modified xsi:type="dcterms:W3CDTF">2025-09-13T14:54:01Z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ED3FA7DE5AC94268A41FFFDA1462446A_11</vt:lpwstr>
  </property>
  <property fmtid="{D5CDD505-2E9C-101B-9397-08002B2CF9AE}" pid="4" name="KSOTemplateDocerSaveRecord">
    <vt:lpwstr>eyJoZGlkIjoiNjUwOGJjNGQ0NmU4OGYyOTc2Y2QyNTc5NGE1NjczNjEiLCJ1c2VySWQiOiIxNjM3MjgwMDcxIn0=</vt:lpwstr>
  </property>
</Properties>
</file>